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AD572" w14:textId="21DE9A10" w:rsidR="00026CDA" w:rsidRPr="00F6306C" w:rsidRDefault="00F6306C" w:rsidP="00F6306C">
      <w:pPr>
        <w:pStyle w:val="a9"/>
        <w:numPr>
          <w:ilvl w:val="0"/>
          <w:numId w:val="1"/>
        </w:numPr>
        <w:rPr>
          <w:sz w:val="28"/>
          <w:szCs w:val="28"/>
        </w:rPr>
      </w:pPr>
      <w:r w:rsidRPr="00F6306C">
        <w:rPr>
          <w:rFonts w:hint="eastAsia"/>
          <w:sz w:val="28"/>
          <w:szCs w:val="28"/>
        </w:rPr>
        <w:t>大概尺寸和外形要求</w:t>
      </w:r>
    </w:p>
    <w:p w14:paraId="7B818C6C" w14:textId="63779519" w:rsidR="00F6306C" w:rsidRPr="00F6306C" w:rsidRDefault="00F6306C" w:rsidP="00F6306C">
      <w:pPr>
        <w:rPr>
          <w:sz w:val="28"/>
          <w:szCs w:val="28"/>
        </w:rPr>
      </w:pPr>
      <w:r w:rsidRPr="00F6306C">
        <w:rPr>
          <w:noProof/>
          <w:sz w:val="28"/>
          <w:szCs w:val="28"/>
        </w:rPr>
        <w:drawing>
          <wp:inline distT="0" distB="0" distL="0" distR="0" wp14:anchorId="5A81CA8A" wp14:editId="658B0308">
            <wp:extent cx="3843396" cy="7825839"/>
            <wp:effectExtent l="0" t="0" r="50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4277" cy="7827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2F020" w14:textId="77777777" w:rsidR="00F6306C" w:rsidRDefault="00F6306C" w:rsidP="00F6306C">
      <w:pPr>
        <w:rPr>
          <w:sz w:val="28"/>
          <w:szCs w:val="28"/>
        </w:rPr>
      </w:pPr>
    </w:p>
    <w:p w14:paraId="692C2AB7" w14:textId="2520DB1F" w:rsidR="00F6306C" w:rsidRPr="00F6306C" w:rsidRDefault="00F6306C" w:rsidP="00F6306C">
      <w:pPr>
        <w:rPr>
          <w:sz w:val="24"/>
        </w:rPr>
      </w:pPr>
      <w:r w:rsidRPr="00F6306C">
        <w:rPr>
          <w:rFonts w:hint="eastAsia"/>
          <w:sz w:val="24"/>
        </w:rPr>
        <w:lastRenderedPageBreak/>
        <w:t>中间为贴片式耦合器，厂家为minicircuits，型号为SYBD-26-13HP+，</w:t>
      </w:r>
    </w:p>
    <w:p w14:paraId="5C48EB9C" w14:textId="16F59986" w:rsidR="00F6306C" w:rsidRPr="00F6306C" w:rsidRDefault="00F6306C" w:rsidP="00F6306C">
      <w:pPr>
        <w:rPr>
          <w:sz w:val="24"/>
        </w:rPr>
      </w:pPr>
      <w:r w:rsidRPr="00F6306C">
        <w:rPr>
          <w:rFonts w:hint="eastAsia"/>
          <w:sz w:val="24"/>
        </w:rPr>
        <w:t>板子尺寸：宽36mm*高72mm</w:t>
      </w:r>
    </w:p>
    <w:p w14:paraId="39B6DE93" w14:textId="7EBBA57C" w:rsidR="00F6306C" w:rsidRPr="00F6306C" w:rsidRDefault="00F6306C" w:rsidP="00F6306C">
      <w:pPr>
        <w:rPr>
          <w:sz w:val="24"/>
        </w:rPr>
      </w:pPr>
      <w:r w:rsidRPr="00F6306C">
        <w:rPr>
          <w:rFonts w:hint="eastAsia"/>
          <w:sz w:val="24"/>
        </w:rPr>
        <w:t>阻抗要求：50Ω</w:t>
      </w:r>
    </w:p>
    <w:p w14:paraId="6ECD5430" w14:textId="0ECB6925" w:rsidR="00F6306C" w:rsidRPr="00F6306C" w:rsidRDefault="00F6306C" w:rsidP="00F6306C">
      <w:pPr>
        <w:rPr>
          <w:sz w:val="24"/>
        </w:rPr>
      </w:pPr>
      <w:r w:rsidRPr="00F6306C">
        <w:rPr>
          <w:rFonts w:hint="eastAsia"/>
          <w:sz w:val="24"/>
        </w:rPr>
        <w:t>指标要求：耦合度26dB(IN-FWD,OUT-REV)，衰减度0.3dB(IN-OUT)，隔离度55dB（IN-REV,OUT-FWD）</w:t>
      </w:r>
    </w:p>
    <w:p w14:paraId="486152FB" w14:textId="4E78D9D5" w:rsidR="00F6306C" w:rsidRDefault="00F6306C" w:rsidP="00F6306C">
      <w:pPr>
        <w:rPr>
          <w:sz w:val="24"/>
        </w:rPr>
      </w:pPr>
      <w:r w:rsidRPr="00F6306C">
        <w:rPr>
          <w:rFonts w:hint="eastAsia"/>
          <w:sz w:val="24"/>
        </w:rPr>
        <w:t>叠层方案：未定，（考虑该转接板最大需要承受10W的功率）</w:t>
      </w:r>
    </w:p>
    <w:p w14:paraId="1449D5D1" w14:textId="1F4D82F9" w:rsidR="00F6306C" w:rsidRDefault="00F6306C" w:rsidP="00F6306C">
      <w:pPr>
        <w:rPr>
          <w:sz w:val="24"/>
        </w:rPr>
      </w:pPr>
      <w:r>
        <w:rPr>
          <w:rFonts w:hint="eastAsia"/>
          <w:sz w:val="24"/>
        </w:rPr>
        <w:object w:dxaOrig="1533" w:dyaOrig="1111" w14:anchorId="11E1E5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76.7pt;height:55.15pt" o:ole="">
            <v:imagedata r:id="rId6" o:title=""/>
          </v:shape>
          <o:OLEObject Type="Embed" ProgID="FoxitPhantomPDF.Document" ShapeID="_x0000_i1026" DrawAspect="Icon" ObjectID="_1845731562" r:id="rId7"/>
        </w:object>
      </w:r>
      <w:r>
        <w:rPr>
          <w:rFonts w:hint="eastAsia"/>
          <w:sz w:val="24"/>
        </w:rPr>
        <w:t>此为耦合器技术规格书</w:t>
      </w:r>
    </w:p>
    <w:p w14:paraId="577976B9" w14:textId="67589FF7" w:rsidR="007A2F63" w:rsidRDefault="007A2F63" w:rsidP="007A2F63">
      <w:pPr>
        <w:pStyle w:val="a9"/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原理图</w:t>
      </w:r>
    </w:p>
    <w:p w14:paraId="17EE7CBA" w14:textId="56405484" w:rsidR="007A2F63" w:rsidRDefault="004E0E82" w:rsidP="007A2F63">
      <w:pPr>
        <w:rPr>
          <w:sz w:val="24"/>
        </w:rPr>
      </w:pPr>
      <w:r>
        <w:rPr>
          <w:noProof/>
        </w:rPr>
        <w:drawing>
          <wp:inline distT="0" distB="0" distL="0" distR="0" wp14:anchorId="7CF73932" wp14:editId="4DEE2A83">
            <wp:extent cx="5274310" cy="3088640"/>
            <wp:effectExtent l="19050" t="19050" r="21590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864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13F86C5" w14:textId="2AA6A8DC" w:rsidR="004E0E82" w:rsidRPr="007A2F63" w:rsidRDefault="004E0E82" w:rsidP="007A2F63">
      <w:pPr>
        <w:rPr>
          <w:rFonts w:hint="eastAsia"/>
          <w:sz w:val="24"/>
        </w:rPr>
      </w:pPr>
      <w:r>
        <w:rPr>
          <w:rFonts w:hint="eastAsia"/>
          <w:sz w:val="24"/>
        </w:rPr>
        <w:t>可提供原理图，器件封装。嘉立创EDA专业版设计。</w:t>
      </w:r>
    </w:p>
    <w:sectPr w:rsidR="004E0E82" w:rsidRPr="007A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738ED"/>
    <w:multiLevelType w:val="hybridMultilevel"/>
    <w:tmpl w:val="5400E1FE"/>
    <w:lvl w:ilvl="0" w:tplc="8E8C37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576596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5DF"/>
    <w:rsid w:val="00026CDA"/>
    <w:rsid w:val="004E0E82"/>
    <w:rsid w:val="005C4328"/>
    <w:rsid w:val="005D09C3"/>
    <w:rsid w:val="007A2F63"/>
    <w:rsid w:val="00A918CA"/>
    <w:rsid w:val="00F6306C"/>
    <w:rsid w:val="00FB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0DD10"/>
  <w15:chartTrackingRefBased/>
  <w15:docId w15:val="{30130112-CBEC-4E93-830C-8CD64E8F9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B45D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5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45D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45D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45D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45DF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45D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45D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45D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B45D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B45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B45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B45D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B45D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B45D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B45D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B45D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B45D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B45D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B45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45D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B45D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B45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B45D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B45D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B45D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B45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B45D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B45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鹏飞 李</dc:creator>
  <cp:keywords/>
  <dc:description/>
  <cp:lastModifiedBy>鹏飞 李</cp:lastModifiedBy>
  <cp:revision>3</cp:revision>
  <dcterms:created xsi:type="dcterms:W3CDTF">2026-07-16T10:15:00Z</dcterms:created>
  <dcterms:modified xsi:type="dcterms:W3CDTF">2026-07-16T10:26:00Z</dcterms:modified>
</cp:coreProperties>
</file>