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Fir滤波模块需求规范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lang w:val="en-US" w:eastAsia="zh-CN"/>
        </w:rPr>
        <w:t>基本要求：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电源：</w:t>
      </w:r>
      <w:r>
        <w:rPr>
          <w:rFonts w:hint="eastAsia"/>
          <w:color w:val="C00000"/>
          <w:lang w:val="en-US" w:eastAsia="zh-CN"/>
        </w:rPr>
        <w:t>DC  4.5V~18V;内部集成电池，电池工作时间需&gt;3小时，需支持电池充放电管理及指示灯要求（需具有电池充电状态指示灯）。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功耗：&lt;10W;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系统支持4路ICP（18V~26V，4~20mA）振动传感器输入;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系统支持6路音频模拟信号输出;</w:t>
      </w:r>
    </w:p>
    <w:p>
      <w:pPr>
        <w:numPr>
          <w:ilvl w:val="0"/>
          <w:numId w:val="1"/>
        </w:numPr>
        <w:rPr>
          <w:rFonts w:hint="default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系统支持通过USB口进行通信及配置相关参数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功能要求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系统支持4路振动传感器输入，支持fir滤波参数输入，经过fir滤波后，输出到6路模拟输出接口。系统的功能要求如下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主动降噪矩阵控制器n个输入，m个输出，构成一个FIR控制器C(m,n)，为浮点FIR处理器</w:t>
      </w:r>
      <w:r>
        <w:rPr>
          <w:rFonts w:hint="eastAsia"/>
          <w:lang w:val="en-US" w:eastAsia="zh-CN"/>
        </w:rPr>
        <w:t>；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这个过程完成一个矩阵的滤波,x为输入向量，y为输出向量，即 y=Gx，举例:假设4个输入，6个输出，则第i个输出为y(j)=C(j,1)*x1+C(j,2)*x2+0(j,3)*x3+C(j,4)*x4(.i)为一个FIR滤波过程，其taps&gt;=1024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系统提供API，提供以下功能:FIR滤波器矩阵参数下载</w:t>
      </w:r>
      <w:r>
        <w:rPr>
          <w:rFonts w:hint="eastAsia"/>
          <w:lang w:val="en-US" w:eastAsia="zh-CN"/>
        </w:rPr>
        <w:t>到本地并进行保存</w:t>
      </w:r>
      <w:r>
        <w:rPr>
          <w:rFonts w:hint="default"/>
          <w:lang w:val="en-US" w:eastAsia="zh-CN"/>
        </w:rPr>
        <w:t>(并且支持多组矩阵)，可以启动，停止和切换，并且切换过程支持fade-in fade-out功能，以避免爆音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3"/>
        </w:numPr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增益调节：系统需支持通过API进行增益调节，其中增益调节部分分为两部分，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硬件增益调节：硬件增益调节档位见性能要求。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软件增益调节：通过API可以调整AD、DA芯片的增益。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b/>
          <w:bCs/>
          <w:lang w:val="en-US" w:eastAsia="zh-CN"/>
        </w:rPr>
        <w:t>接口要求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30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4"/>
          <w:szCs w:val="14"/>
          <w:u w:val="none"/>
          <w:shd w:val="clear" w:fill="FFFFFF"/>
        </w:rPr>
      </w:pPr>
      <w:r>
        <w:rPr>
          <w:rFonts w:hint="eastAsia"/>
          <w:lang w:val="en-US" w:eastAsia="zh-CN"/>
        </w:rPr>
        <w:t>电源接口：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4"/>
          <w:szCs w:val="14"/>
          <w:u w:val="none"/>
          <w:shd w:val="clear" w:fill="FFFFFF"/>
        </w:rPr>
        <w:t>DC-005-2.5A-2.0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4"/>
          <w:szCs w:val="14"/>
          <w:u w:val="none"/>
          <w:shd w:val="clear" w:fill="FFFFFF"/>
          <w:lang w:val="en-US" w:eastAsia="zh-CN"/>
        </w:rPr>
        <w:t xml:space="preserve">  </w:t>
      </w:r>
      <w:r>
        <w:drawing>
          <wp:inline distT="0" distB="0" distL="114300" distR="114300">
            <wp:extent cx="762000" cy="63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振动传感器接口：BNC母座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模拟信号输出接口：莲花母座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30" w:firstLineChars="30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USB接口：TYPEA母座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、</w:t>
      </w:r>
      <w:r>
        <w:rPr>
          <w:rFonts w:hint="eastAsia"/>
          <w:b/>
          <w:bCs/>
          <w:lang w:val="en-US" w:eastAsia="zh-CN"/>
        </w:rPr>
        <w:t>性能要求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1、模拟输入：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30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ad位数：24位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30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采样率：48khz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30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输入阻抗：&lt;100欧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30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信噪比：&gt;110dB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300" w:right="0" w:rightChars="0"/>
        <w:rPr>
          <w:rFonts w:hint="eastAsia"/>
          <w:b/>
          <w:bCs/>
          <w:i w:val="0"/>
          <w:iCs w:val="0"/>
          <w:color w:val="C00000"/>
          <w:lang w:val="en-US" w:eastAsia="zh-CN"/>
        </w:rPr>
      </w:pPr>
      <w:r>
        <w:rPr>
          <w:rFonts w:hint="eastAsia"/>
          <w:i w:val="0"/>
          <w:iCs w:val="0"/>
          <w:color w:val="C00000"/>
          <w:lang w:val="en-US" w:eastAsia="zh-CN"/>
        </w:rPr>
        <w:t>输入电压范围：</w:t>
      </w:r>
      <w:r>
        <w:rPr>
          <w:rFonts w:hint="eastAsia"/>
          <w:b/>
          <w:bCs/>
          <w:i w:val="0"/>
          <w:iCs w:val="0"/>
          <w:color w:val="C00000"/>
          <w:lang w:val="en-US" w:eastAsia="zh-CN"/>
        </w:rPr>
        <w:t>±10V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300" w:right="0" w:rightChars="0"/>
        <w:rPr>
          <w:rFonts w:hint="eastAsia"/>
          <w:i w:val="0"/>
          <w:iCs w:val="0"/>
          <w:color w:val="C00000"/>
          <w:lang w:val="en-US" w:eastAsia="zh-CN"/>
        </w:rPr>
      </w:pPr>
      <w:r>
        <w:rPr>
          <w:rFonts w:hint="eastAsia"/>
          <w:i w:val="0"/>
          <w:iCs w:val="0"/>
          <w:color w:val="C00000"/>
          <w:lang w:val="en-US" w:eastAsia="zh-CN"/>
        </w:rPr>
        <w:t>底噪：&lt;10uV</w:t>
      </w:r>
    </w:p>
    <w:p>
      <w:pPr>
        <w:pStyle w:val="4"/>
        <w:numPr>
          <w:ilvl w:val="0"/>
          <w:numId w:val="0"/>
        </w:numPr>
        <w:spacing w:line="360" w:lineRule="auto"/>
        <w:ind w:firstLine="630" w:firstLineChars="300"/>
        <w:rPr>
          <w:i w:val="0"/>
          <w:iCs w:val="0"/>
          <w:color w:val="C00000"/>
          <w:szCs w:val="21"/>
        </w:rPr>
      </w:pPr>
      <w:r>
        <w:rPr>
          <w:rFonts w:hint="eastAsia"/>
          <w:i w:val="0"/>
          <w:iCs w:val="0"/>
          <w:color w:val="C00000"/>
          <w:szCs w:val="21"/>
        </w:rPr>
        <w:t>串扰：@</w:t>
      </w:r>
      <w:r>
        <w:rPr>
          <w:i w:val="0"/>
          <w:iCs w:val="0"/>
          <w:color w:val="C00000"/>
          <w:szCs w:val="21"/>
        </w:rPr>
        <w:t>1</w:t>
      </w:r>
      <w:r>
        <w:rPr>
          <w:rFonts w:hint="eastAsia"/>
          <w:i w:val="0"/>
          <w:iCs w:val="0"/>
          <w:color w:val="C00000"/>
          <w:szCs w:val="21"/>
        </w:rPr>
        <w:t>k</w:t>
      </w:r>
      <w:r>
        <w:rPr>
          <w:i w:val="0"/>
          <w:iCs w:val="0"/>
          <w:color w:val="C00000"/>
          <w:szCs w:val="21"/>
        </w:rPr>
        <w:t>H</w:t>
      </w:r>
      <w:r>
        <w:rPr>
          <w:rFonts w:hint="eastAsia"/>
          <w:i w:val="0"/>
          <w:iCs w:val="0"/>
          <w:color w:val="C00000"/>
          <w:szCs w:val="21"/>
        </w:rPr>
        <w:t>z</w:t>
      </w:r>
      <w:r>
        <w:rPr>
          <w:i w:val="0"/>
          <w:iCs w:val="0"/>
          <w:color w:val="C00000"/>
          <w:szCs w:val="21"/>
        </w:rPr>
        <w:t xml:space="preserve">   </w:t>
      </w:r>
      <w:r>
        <w:rPr>
          <w:rFonts w:hint="eastAsia"/>
          <w:i w:val="0"/>
          <w:iCs w:val="0"/>
          <w:color w:val="C00000"/>
          <w:szCs w:val="21"/>
        </w:rPr>
        <w:t>&lt;-</w:t>
      </w:r>
      <w:r>
        <w:rPr>
          <w:i w:val="0"/>
          <w:iCs w:val="0"/>
          <w:color w:val="C00000"/>
          <w:szCs w:val="21"/>
        </w:rPr>
        <w:t>120Db</w:t>
      </w:r>
    </w:p>
    <w:p>
      <w:pPr>
        <w:pStyle w:val="4"/>
        <w:numPr>
          <w:ilvl w:val="0"/>
          <w:numId w:val="0"/>
        </w:numPr>
        <w:spacing w:line="360" w:lineRule="auto"/>
        <w:ind w:firstLine="630" w:firstLineChars="300"/>
        <w:rPr>
          <w:rFonts w:hint="eastAsia"/>
          <w:i w:val="0"/>
          <w:iCs w:val="0"/>
          <w:color w:val="C00000"/>
          <w:szCs w:val="21"/>
        </w:rPr>
      </w:pPr>
      <w:r>
        <w:rPr>
          <w:rFonts w:hint="eastAsia"/>
          <w:i w:val="0"/>
          <w:iCs w:val="0"/>
          <w:color w:val="C00000"/>
          <w:szCs w:val="21"/>
          <w:lang w:val="en-US" w:eastAsia="zh-CN"/>
        </w:rPr>
        <w:t>输入增益设置：</w:t>
      </w:r>
      <w:r>
        <w:rPr>
          <w:rFonts w:hint="eastAsia"/>
          <w:i w:val="0"/>
          <w:iCs w:val="0"/>
          <w:color w:val="C00000"/>
          <w:szCs w:val="21"/>
        </w:rPr>
        <w:t xml:space="preserve"> (dBV) +6, 0, -6, -12, -18, -24</w:t>
      </w:r>
    </w:p>
    <w:p>
      <w:pPr>
        <w:pStyle w:val="4"/>
        <w:numPr>
          <w:ilvl w:val="0"/>
          <w:numId w:val="0"/>
        </w:numPr>
        <w:spacing w:line="360" w:lineRule="auto"/>
        <w:ind w:firstLine="630" w:firstLineChars="300"/>
        <w:rPr>
          <w:rFonts w:hint="default" w:eastAsiaTheme="minorEastAsia"/>
          <w:i w:val="0"/>
          <w:iCs w:val="0"/>
          <w:color w:val="C00000"/>
          <w:szCs w:val="21"/>
          <w:lang w:val="en-US" w:eastAsia="zh-CN"/>
        </w:rPr>
      </w:pPr>
    </w:p>
    <w:p>
      <w:pPr>
        <w:numPr>
          <w:ilvl w:val="0"/>
          <w:numId w:val="6"/>
        </w:numPr>
        <w:ind w:left="630" w:hanging="63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音频输出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da位数：24位</w:t>
      </w:r>
    </w:p>
    <w:p>
      <w:pPr>
        <w:numPr>
          <w:ilvl w:val="0"/>
          <w:numId w:val="0"/>
        </w:numPr>
        <w:ind w:left="630" w:leftChars="3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采样率：48khz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信噪比： &gt; 118 dB </w:t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输出阻抗：50欧</w:t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输出电压范围：±5V</w:t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底噪：&lt;10uV</w:t>
      </w:r>
    </w:p>
    <w:p>
      <w:pPr>
        <w:pStyle w:val="4"/>
        <w:numPr>
          <w:ilvl w:val="0"/>
          <w:numId w:val="0"/>
        </w:numPr>
        <w:spacing w:line="360" w:lineRule="auto"/>
        <w:ind w:firstLine="630" w:firstLineChars="300"/>
        <w:rPr>
          <w:i w:val="0"/>
          <w:iCs w:val="0"/>
          <w:color w:val="C00000"/>
          <w:szCs w:val="21"/>
        </w:rPr>
      </w:pPr>
      <w:r>
        <w:rPr>
          <w:rFonts w:hint="eastAsia"/>
          <w:color w:val="C00000"/>
          <w:lang w:val="en-US" w:eastAsia="zh-CN"/>
        </w:rPr>
        <w:t>串扰：</w:t>
      </w:r>
      <w:r>
        <w:rPr>
          <w:rFonts w:hint="eastAsia"/>
          <w:i w:val="0"/>
          <w:iCs w:val="0"/>
          <w:color w:val="C00000"/>
          <w:szCs w:val="21"/>
        </w:rPr>
        <w:t>@</w:t>
      </w:r>
      <w:r>
        <w:rPr>
          <w:i w:val="0"/>
          <w:iCs w:val="0"/>
          <w:color w:val="C00000"/>
          <w:szCs w:val="21"/>
        </w:rPr>
        <w:t>1</w:t>
      </w:r>
      <w:r>
        <w:rPr>
          <w:rFonts w:hint="eastAsia"/>
          <w:i w:val="0"/>
          <w:iCs w:val="0"/>
          <w:color w:val="C00000"/>
          <w:szCs w:val="21"/>
        </w:rPr>
        <w:t>k</w:t>
      </w:r>
      <w:r>
        <w:rPr>
          <w:i w:val="0"/>
          <w:iCs w:val="0"/>
          <w:color w:val="C00000"/>
          <w:szCs w:val="21"/>
        </w:rPr>
        <w:t>H</w:t>
      </w:r>
      <w:r>
        <w:rPr>
          <w:rFonts w:hint="eastAsia"/>
          <w:i w:val="0"/>
          <w:iCs w:val="0"/>
          <w:color w:val="C00000"/>
          <w:szCs w:val="21"/>
        </w:rPr>
        <w:t>z</w:t>
      </w:r>
      <w:r>
        <w:rPr>
          <w:i w:val="0"/>
          <w:iCs w:val="0"/>
          <w:color w:val="C00000"/>
          <w:szCs w:val="21"/>
        </w:rPr>
        <w:t xml:space="preserve">   </w:t>
      </w:r>
      <w:r>
        <w:rPr>
          <w:rFonts w:hint="eastAsia"/>
          <w:i w:val="0"/>
          <w:iCs w:val="0"/>
          <w:color w:val="C00000"/>
          <w:szCs w:val="21"/>
        </w:rPr>
        <w:t>&lt;-</w:t>
      </w:r>
      <w:r>
        <w:rPr>
          <w:i w:val="0"/>
          <w:iCs w:val="0"/>
          <w:color w:val="C00000"/>
          <w:szCs w:val="21"/>
        </w:rPr>
        <w:t>120Db</w:t>
      </w:r>
    </w:p>
    <w:p>
      <w:pPr>
        <w:pStyle w:val="4"/>
        <w:numPr>
          <w:ilvl w:val="0"/>
          <w:numId w:val="0"/>
        </w:numPr>
        <w:spacing w:line="360" w:lineRule="auto"/>
        <w:ind w:firstLine="630" w:firstLineChars="300"/>
        <w:rPr>
          <w:rFonts w:hint="default" w:eastAsiaTheme="minorEastAsia"/>
          <w:i w:val="0"/>
          <w:iCs w:val="0"/>
          <w:color w:val="C00000"/>
          <w:szCs w:val="21"/>
          <w:lang w:val="en-US" w:eastAsia="zh-CN"/>
        </w:rPr>
      </w:pPr>
      <w:r>
        <w:rPr>
          <w:rFonts w:hint="eastAsia"/>
          <w:i w:val="0"/>
          <w:iCs w:val="0"/>
          <w:color w:val="C00000"/>
          <w:szCs w:val="21"/>
          <w:lang w:val="en-US" w:eastAsia="zh-CN"/>
        </w:rPr>
        <w:t>输出增益设置：(dBV) +6, 0, -6, -12, -18, -24</w:t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Fir滤波版标定（输入输出增益调节参数标定），利用wav文件进行播放并采集进行标定。 </w:t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输入标定：0dbs对应的输入是多少V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ab/>
        <w:t xml:space="preserve">          输入量程调整：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1、可以同时加载8组滤波器，可以在8组滤波器之间进行切换</w:t>
      </w:r>
    </w:p>
    <w:p>
      <w:pPr>
        <w:numPr>
          <w:ilvl w:val="0"/>
          <w:numId w:val="0"/>
        </w:numPr>
        <w:ind w:left="-630" w:leftChars="-300" w:firstLine="1260" w:firstLineChars="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2、增益调节的api函数没有看到（已经支持）</w:t>
      </w:r>
      <w:r>
        <w:rPr>
          <w:rFonts w:hint="eastAsia"/>
          <w:lang w:val="en-US" w:eastAsia="zh-CN"/>
        </w:rPr>
        <w:br w:type="textWrapping"/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19F4"/>
    <w:multiLevelType w:val="singleLevel"/>
    <w:tmpl w:val="AFFF19F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B242620"/>
    <w:multiLevelType w:val="singleLevel"/>
    <w:tmpl w:val="FB2426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36DD25"/>
    <w:multiLevelType w:val="singleLevel"/>
    <w:tmpl w:val="0736DD2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D204255"/>
    <w:multiLevelType w:val="singleLevel"/>
    <w:tmpl w:val="1D20425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68B8A6E"/>
    <w:multiLevelType w:val="singleLevel"/>
    <w:tmpl w:val="368B8A6E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5D367CA2"/>
    <w:multiLevelType w:val="singleLevel"/>
    <w:tmpl w:val="5D367C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zg3N2JkNGFkOTczMDMyMmQwNWU2YTRkMTIyNGUifQ=="/>
    <w:docVar w:name="KSO_WPS_MARK_KEY" w:val="fe621782-c69c-4907-9abd-8877e42e164f"/>
  </w:docVars>
  <w:rsids>
    <w:rsidRoot w:val="41DB57F5"/>
    <w:rsid w:val="14A1518D"/>
    <w:rsid w:val="39900DB4"/>
    <w:rsid w:val="41DB57F5"/>
    <w:rsid w:val="574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848</Characters>
  <Lines>0</Lines>
  <Paragraphs>0</Paragraphs>
  <TotalTime>4219</TotalTime>
  <ScaleCrop>false</ScaleCrop>
  <LinksUpToDate>false</LinksUpToDate>
  <CharactersWithSpaces>877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2024-05-24T04:52:00Z</dcterms:created>
  <dc:creator>zsk</dc:creator>
  <cp:lastModifiedBy>zsk</cp:lastModifiedBy>
  <dcterms:modified xsi:type="dcterms:W3CDTF">2024-07-01T06:18:12Z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DD421425836748DEAB5BD82107406E95_13</vt:lpwstr>
  </property>
</Properties>
</file>