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073F" w14:textId="77777777" w:rsidR="008C6C55" w:rsidRPr="00DD1DD4" w:rsidRDefault="002526F2" w:rsidP="002526F2">
      <w:pPr>
        <w:jc w:val="center"/>
        <w:rPr>
          <w:b/>
          <w:sz w:val="28"/>
        </w:rPr>
      </w:pPr>
      <w:r w:rsidRPr="00DD1DD4">
        <w:rPr>
          <w:rFonts w:hint="eastAsia"/>
          <w:b/>
          <w:sz w:val="28"/>
        </w:rPr>
        <w:t>存储式三维电子罗盘</w:t>
      </w:r>
    </w:p>
    <w:p w14:paraId="70C9D2BA" w14:textId="385B7214" w:rsidR="002D1B53" w:rsidRDefault="002D1B53" w:rsidP="00AD2E87">
      <w:pPr>
        <w:ind w:firstLineChars="200" w:firstLine="480"/>
        <w:jc w:val="left"/>
        <w:rPr>
          <w:sz w:val="24"/>
        </w:rPr>
      </w:pPr>
      <w:r w:rsidRPr="002D1B53">
        <w:rPr>
          <w:rFonts w:hint="eastAsia"/>
          <w:sz w:val="24"/>
        </w:rPr>
        <w:t>根据提供的三维电子罗盘</w:t>
      </w:r>
      <w:r>
        <w:rPr>
          <w:rFonts w:hint="eastAsia"/>
          <w:sz w:val="24"/>
        </w:rPr>
        <w:t>，进行二次开发。通过上位机软件进行采集时间、采集频率、采集点数</w:t>
      </w:r>
      <w:r w:rsidR="00663A58">
        <w:rPr>
          <w:rFonts w:hint="eastAsia"/>
          <w:sz w:val="24"/>
        </w:rPr>
        <w:t>设置，然后在</w:t>
      </w:r>
      <w:r w:rsidR="00663A58" w:rsidRPr="002D1B53">
        <w:rPr>
          <w:rFonts w:hint="eastAsia"/>
          <w:sz w:val="24"/>
        </w:rPr>
        <w:t>三维电子罗盘</w:t>
      </w:r>
      <w:r w:rsidR="00663A58">
        <w:rPr>
          <w:rFonts w:hint="eastAsia"/>
          <w:sz w:val="24"/>
        </w:rPr>
        <w:t>在锂电池供电的情况下，按照设置参数进行各种参数采集（方位角、水平</w:t>
      </w:r>
      <w:r w:rsidR="00BF55E6">
        <w:rPr>
          <w:rFonts w:hint="eastAsia"/>
          <w:sz w:val="24"/>
        </w:rPr>
        <w:t>倾角、夹角</w:t>
      </w:r>
      <w:r w:rsidR="00663A58">
        <w:rPr>
          <w:rFonts w:hint="eastAsia"/>
          <w:sz w:val="24"/>
        </w:rPr>
        <w:t>）</w:t>
      </w:r>
      <w:r w:rsidR="0078119B" w:rsidRPr="0078119B">
        <w:rPr>
          <w:rFonts w:hint="eastAsia"/>
          <w:color w:val="FF0000"/>
          <w:sz w:val="24"/>
        </w:rPr>
        <w:t>增加温度值采集</w:t>
      </w:r>
      <w:r w:rsidR="00BF55E6">
        <w:rPr>
          <w:rFonts w:hint="eastAsia"/>
          <w:sz w:val="24"/>
        </w:rPr>
        <w:t>。工作结束后，通过上位机软件，对数据进行读取。</w:t>
      </w:r>
    </w:p>
    <w:p w14:paraId="27344BA6" w14:textId="2DECFCC0" w:rsidR="00DB609F" w:rsidRPr="00DB609F" w:rsidRDefault="00DB609F" w:rsidP="00AD2E87">
      <w:pPr>
        <w:ind w:firstLineChars="200" w:firstLine="480"/>
        <w:jc w:val="left"/>
        <w:rPr>
          <w:color w:val="FF0000"/>
          <w:sz w:val="24"/>
        </w:rPr>
      </w:pPr>
      <w:r w:rsidRPr="00DB609F">
        <w:rPr>
          <w:rFonts w:hint="eastAsia"/>
          <w:color w:val="FF0000"/>
          <w:sz w:val="24"/>
        </w:rPr>
        <w:t>本次电池采用能常规锂电池，是与系统封装一起的，电路设计时需要考虑充电接口</w:t>
      </w:r>
      <w:r w:rsidR="00367AF0">
        <w:rPr>
          <w:rFonts w:hint="eastAsia"/>
          <w:color w:val="FF0000"/>
          <w:sz w:val="24"/>
        </w:rPr>
        <w:t>，电路上需要有物理开关接口。</w:t>
      </w:r>
      <w:r>
        <w:rPr>
          <w:rFonts w:hint="eastAsia"/>
          <w:color w:val="FF0000"/>
          <w:sz w:val="24"/>
        </w:rPr>
        <w:t>采集频率按照1</w:t>
      </w:r>
      <w:r w:rsidR="00012027">
        <w:rPr>
          <w:rFonts w:hint="eastAsia"/>
          <w:color w:val="FF0000"/>
          <w:sz w:val="24"/>
        </w:rPr>
        <w:t>、2、3、4、5分钟采集即可。需要低功率考虑（等待采集时系统进入低功耗模式、传感器断电等考虑。）</w:t>
      </w:r>
    </w:p>
    <w:p w14:paraId="09A6176B" w14:textId="77777777" w:rsidR="002526F2" w:rsidRDefault="002526F2" w:rsidP="007F4353">
      <w:pPr>
        <w:pStyle w:val="a3"/>
        <w:numPr>
          <w:ilvl w:val="0"/>
          <w:numId w:val="2"/>
        </w:numPr>
        <w:ind w:firstLineChars="0"/>
        <w:jc w:val="left"/>
        <w:rPr>
          <w:b/>
          <w:sz w:val="24"/>
        </w:rPr>
      </w:pPr>
      <w:r w:rsidRPr="002526F2">
        <w:rPr>
          <w:rFonts w:hint="eastAsia"/>
          <w:b/>
          <w:sz w:val="24"/>
        </w:rPr>
        <w:t>功能描述</w:t>
      </w:r>
    </w:p>
    <w:p w14:paraId="43DD2270" w14:textId="77777777" w:rsidR="002526F2" w:rsidRDefault="00AB3284" w:rsidP="00AB3284">
      <w:pPr>
        <w:pStyle w:val="a3"/>
        <w:numPr>
          <w:ilvl w:val="0"/>
          <w:numId w:val="3"/>
        </w:numPr>
        <w:ind w:firstLineChars="0"/>
        <w:jc w:val="left"/>
        <w:rPr>
          <w:sz w:val="24"/>
        </w:rPr>
      </w:pPr>
      <w:r w:rsidRPr="00AB3284">
        <w:rPr>
          <w:rFonts w:hint="eastAsia"/>
          <w:sz w:val="24"/>
        </w:rPr>
        <w:t>已购买三维电子罗盘，为串口通信（R</w:t>
      </w:r>
      <w:r w:rsidRPr="00AB3284">
        <w:rPr>
          <w:sz w:val="24"/>
        </w:rPr>
        <w:t>S</w:t>
      </w:r>
      <w:r w:rsidRPr="00AB3284">
        <w:rPr>
          <w:rFonts w:hint="eastAsia"/>
          <w:sz w:val="24"/>
        </w:rPr>
        <w:t>2</w:t>
      </w:r>
      <w:r w:rsidRPr="00AB3284">
        <w:rPr>
          <w:sz w:val="24"/>
        </w:rPr>
        <w:t>32</w:t>
      </w:r>
      <w:r w:rsidRPr="00AB3284">
        <w:rPr>
          <w:rFonts w:hint="eastAsia"/>
          <w:sz w:val="24"/>
        </w:rPr>
        <w:t>），</w:t>
      </w:r>
      <w:r>
        <w:rPr>
          <w:rFonts w:hint="eastAsia"/>
          <w:sz w:val="24"/>
        </w:rPr>
        <w:t>能完成方位角、水平倾角、垂直夹角等数据采集、可以完成制动校准功能。具体功能</w:t>
      </w:r>
      <w:proofErr w:type="gramStart"/>
      <w:r>
        <w:rPr>
          <w:rFonts w:hint="eastAsia"/>
          <w:sz w:val="24"/>
        </w:rPr>
        <w:t>见产品</w:t>
      </w:r>
      <w:proofErr w:type="gramEnd"/>
      <w:r>
        <w:rPr>
          <w:rFonts w:hint="eastAsia"/>
          <w:sz w:val="24"/>
        </w:rPr>
        <w:t>说明书。</w:t>
      </w:r>
    </w:p>
    <w:p w14:paraId="157EEFDE" w14:textId="74F0D6AA" w:rsidR="00AB3284" w:rsidRDefault="00AB3284" w:rsidP="00AB3284">
      <w:pPr>
        <w:pStyle w:val="a3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二次开发后，同样通过</w:t>
      </w:r>
      <w:r w:rsidRPr="00AB3284">
        <w:rPr>
          <w:rFonts w:hint="eastAsia"/>
          <w:sz w:val="24"/>
        </w:rPr>
        <w:t>串口</w:t>
      </w:r>
      <w:r>
        <w:rPr>
          <w:rFonts w:hint="eastAsia"/>
          <w:sz w:val="24"/>
        </w:rPr>
        <w:t>上位机连接后，可以直读传感器参数以及完成传感器上的校准等功能。</w:t>
      </w:r>
    </w:p>
    <w:p w14:paraId="41C4CE92" w14:textId="48E9CF0B" w:rsidR="00AB3284" w:rsidRPr="00012027" w:rsidRDefault="00AB3284" w:rsidP="00AB3284">
      <w:pPr>
        <w:pStyle w:val="a3"/>
        <w:numPr>
          <w:ilvl w:val="0"/>
          <w:numId w:val="3"/>
        </w:numPr>
        <w:ind w:firstLineChars="0"/>
        <w:jc w:val="left"/>
        <w:rPr>
          <w:color w:val="FF0000"/>
          <w:sz w:val="24"/>
        </w:rPr>
      </w:pPr>
      <w:r>
        <w:rPr>
          <w:rFonts w:hint="eastAsia"/>
          <w:sz w:val="24"/>
        </w:rPr>
        <w:t>通过上位机设置，如开始工作时间、采集</w:t>
      </w:r>
      <w:r w:rsidR="007D63D9">
        <w:rPr>
          <w:rFonts w:hint="eastAsia"/>
          <w:sz w:val="24"/>
        </w:rPr>
        <w:t>频率、采集点数设置后，</w:t>
      </w:r>
      <w:r w:rsidR="007D63D9" w:rsidRPr="00AB3284">
        <w:rPr>
          <w:rFonts w:hint="eastAsia"/>
          <w:sz w:val="24"/>
        </w:rPr>
        <w:t>三维电子罗盘</w:t>
      </w:r>
      <w:r w:rsidR="007D63D9">
        <w:rPr>
          <w:rFonts w:hint="eastAsia"/>
          <w:sz w:val="24"/>
        </w:rPr>
        <w:t>安装设置的参数进行工作采集，（如当前时间是1</w:t>
      </w:r>
      <w:r w:rsidR="007D63D9">
        <w:rPr>
          <w:sz w:val="24"/>
        </w:rPr>
        <w:t>2</w:t>
      </w:r>
      <w:r w:rsidR="007D63D9">
        <w:rPr>
          <w:rFonts w:hint="eastAsia"/>
          <w:sz w:val="24"/>
        </w:rPr>
        <w:t>:0</w:t>
      </w:r>
      <w:r w:rsidR="007D63D9">
        <w:rPr>
          <w:sz w:val="24"/>
        </w:rPr>
        <w:t>0</w:t>
      </w:r>
      <w:r w:rsidR="007D63D9">
        <w:rPr>
          <w:rFonts w:hint="eastAsia"/>
          <w:sz w:val="24"/>
        </w:rPr>
        <w:t>，通过设置 延迟4小时工作，采集5</w:t>
      </w:r>
      <w:r w:rsidR="007D63D9">
        <w:rPr>
          <w:sz w:val="24"/>
        </w:rPr>
        <w:t>00</w:t>
      </w:r>
      <w:r w:rsidR="007D63D9">
        <w:rPr>
          <w:rFonts w:hint="eastAsia"/>
          <w:sz w:val="24"/>
        </w:rPr>
        <w:t>个数据点，采集频率为1分钟采集一次。）数据存储格式为 ：采集时间、方位角、水平倾角、垂直夹角。</w:t>
      </w:r>
      <w:r w:rsidR="00021169" w:rsidRPr="00012027">
        <w:rPr>
          <w:rFonts w:hint="eastAsia"/>
          <w:color w:val="FF0000"/>
          <w:sz w:val="24"/>
        </w:rPr>
        <w:t>（增加温度值采集）</w:t>
      </w:r>
    </w:p>
    <w:p w14:paraId="36359659" w14:textId="77777777" w:rsidR="007D63D9" w:rsidRDefault="007D63D9" w:rsidP="00AB3284">
      <w:pPr>
        <w:pStyle w:val="a3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设置的参数，保持在存储芯片中，上位机可以对设置参数进行</w:t>
      </w:r>
      <w:r w:rsidR="00A035E0">
        <w:rPr>
          <w:rFonts w:hint="eastAsia"/>
          <w:sz w:val="24"/>
        </w:rPr>
        <w:t>读取、写入操作。</w:t>
      </w:r>
    </w:p>
    <w:p w14:paraId="40D5AFF8" w14:textId="77777777" w:rsidR="007D63D9" w:rsidRDefault="007D63D9" w:rsidP="00AB3284">
      <w:pPr>
        <w:pStyle w:val="a3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lastRenderedPageBreak/>
        <w:t>上位机进行设置的时候，应该显示目前电池电压，好判读电池电量是否充足。</w:t>
      </w:r>
    </w:p>
    <w:p w14:paraId="60CC9C8D" w14:textId="77777777" w:rsidR="007D63D9" w:rsidRPr="00AB3284" w:rsidRDefault="007D63D9" w:rsidP="00AB3284">
      <w:pPr>
        <w:pStyle w:val="a3"/>
        <w:numPr>
          <w:ilvl w:val="0"/>
          <w:numId w:val="3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当设备完成工作后，通过上位机可以进行数据回放，获取存储参数。</w:t>
      </w:r>
    </w:p>
    <w:p w14:paraId="249EB6CC" w14:textId="77777777" w:rsidR="002526F2" w:rsidRDefault="002526F2" w:rsidP="007F4353">
      <w:pPr>
        <w:pStyle w:val="a3"/>
        <w:numPr>
          <w:ilvl w:val="0"/>
          <w:numId w:val="2"/>
        </w:numPr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技术要求</w:t>
      </w:r>
    </w:p>
    <w:p w14:paraId="77D78753" w14:textId="77777777" w:rsidR="002526F2" w:rsidRDefault="007D63D9" w:rsidP="007D63D9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通信协议编合理，建议与提供的三维电子罗盘提供的通讯协议格式保持一致。</w:t>
      </w:r>
    </w:p>
    <w:p w14:paraId="226F657A" w14:textId="77777777" w:rsidR="007D63D9" w:rsidRDefault="007D63D9" w:rsidP="007D63D9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该产品</w:t>
      </w:r>
      <w:r w:rsidR="005E0E57">
        <w:rPr>
          <w:rFonts w:hint="eastAsia"/>
          <w:sz w:val="24"/>
        </w:rPr>
        <w:t>工作在复杂工作环境中，必需保证设备工作稳定。如工作过程中锂电池断电一下后，设备还可以按照默认方式工作。设备复位后，也需要进行采集。（或者按照默认方式进行采集）。</w:t>
      </w:r>
    </w:p>
    <w:p w14:paraId="2694C992" w14:textId="7738CE31" w:rsidR="005E0E57" w:rsidRDefault="004B1D92" w:rsidP="007D63D9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锂电池进行供电。需考虑功耗。至少可以完成</w:t>
      </w:r>
      <w:r w:rsidR="00021169">
        <w:rPr>
          <w:sz w:val="24"/>
        </w:rPr>
        <w:t>10</w:t>
      </w:r>
      <w:r>
        <w:rPr>
          <w:sz w:val="24"/>
        </w:rPr>
        <w:t>0</w:t>
      </w:r>
      <w:r w:rsidR="00634020">
        <w:rPr>
          <w:sz w:val="24"/>
        </w:rPr>
        <w:t>0</w:t>
      </w:r>
      <w:r>
        <w:rPr>
          <w:sz w:val="24"/>
        </w:rPr>
        <w:t>0</w:t>
      </w:r>
      <w:r>
        <w:rPr>
          <w:rFonts w:hint="eastAsia"/>
          <w:sz w:val="24"/>
        </w:rPr>
        <w:t>条数据采集，采集频率一般设置为1、2、3、4、5分钟采集一次。</w:t>
      </w:r>
    </w:p>
    <w:p w14:paraId="3505AE1F" w14:textId="3700C982" w:rsidR="004B1D92" w:rsidRDefault="005F5A39" w:rsidP="007D63D9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控制板尺寸</w:t>
      </w:r>
      <w:r w:rsidR="00A656E3">
        <w:rPr>
          <w:rFonts w:hint="eastAsia"/>
          <w:sz w:val="24"/>
        </w:rPr>
        <w:t>宽度不能超过3</w:t>
      </w:r>
      <w:r w:rsidR="00A656E3">
        <w:rPr>
          <w:sz w:val="24"/>
        </w:rPr>
        <w:t>5mm</w:t>
      </w:r>
      <w:r>
        <w:rPr>
          <w:rFonts w:hint="eastAsia"/>
          <w:sz w:val="24"/>
        </w:rPr>
        <w:t>。</w:t>
      </w:r>
    </w:p>
    <w:p w14:paraId="35F5AB10" w14:textId="49FDC1C2" w:rsidR="005F5A39" w:rsidRDefault="005F5A39" w:rsidP="007D63D9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通过上位机设置成功后，</w:t>
      </w:r>
      <w:r w:rsidR="00021169">
        <w:rPr>
          <w:rFonts w:hint="eastAsia"/>
          <w:sz w:val="24"/>
        </w:rPr>
        <w:t>上电后</w:t>
      </w:r>
      <w:r>
        <w:rPr>
          <w:rFonts w:hint="eastAsia"/>
          <w:sz w:val="24"/>
        </w:rPr>
        <w:t>通过L</w:t>
      </w:r>
      <w:r>
        <w:rPr>
          <w:sz w:val="24"/>
        </w:rPr>
        <w:t>ED</w:t>
      </w:r>
      <w:r>
        <w:rPr>
          <w:rFonts w:hint="eastAsia"/>
          <w:sz w:val="24"/>
        </w:rPr>
        <w:t>灯闪烁方式，完成自检功能（如、闪烁5次表示，设置成功；不闪烁或一致闪烁表示设置不成功）。自</w:t>
      </w:r>
      <w:proofErr w:type="gramStart"/>
      <w:r>
        <w:rPr>
          <w:rFonts w:hint="eastAsia"/>
          <w:sz w:val="24"/>
        </w:rPr>
        <w:t>检内容</w:t>
      </w:r>
      <w:proofErr w:type="gramEnd"/>
      <w:r>
        <w:rPr>
          <w:rFonts w:hint="eastAsia"/>
          <w:sz w:val="24"/>
        </w:rPr>
        <w:t xml:space="preserve">包括 </w:t>
      </w:r>
      <w:r>
        <w:rPr>
          <w:sz w:val="24"/>
        </w:rPr>
        <w:t xml:space="preserve"> </w:t>
      </w:r>
      <w:r>
        <w:rPr>
          <w:rFonts w:hint="eastAsia"/>
          <w:sz w:val="24"/>
        </w:rPr>
        <w:t>工作电量、存储空间、工作参数，电子电路等</w:t>
      </w:r>
    </w:p>
    <w:p w14:paraId="2CB04973" w14:textId="04EDBA7B" w:rsidR="005F5A39" w:rsidRDefault="005F5A39" w:rsidP="007D63D9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采用S</w:t>
      </w:r>
      <w:r>
        <w:rPr>
          <w:sz w:val="24"/>
        </w:rPr>
        <w:t>TM</w:t>
      </w:r>
      <w:r w:rsidR="008506B6">
        <w:rPr>
          <w:sz w:val="24"/>
        </w:rPr>
        <w:t>L8</w:t>
      </w:r>
      <w:r>
        <w:rPr>
          <w:rFonts w:hint="eastAsia"/>
          <w:sz w:val="24"/>
        </w:rPr>
        <w:t>单片机</w:t>
      </w:r>
      <w:r w:rsidR="008506B6">
        <w:rPr>
          <w:rFonts w:hint="eastAsia"/>
          <w:sz w:val="24"/>
        </w:rPr>
        <w:t>。</w:t>
      </w:r>
    </w:p>
    <w:p w14:paraId="01FE82F1" w14:textId="77777777" w:rsidR="005F5A39" w:rsidRDefault="005F5A39" w:rsidP="00DF0D94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 w:rsidRPr="005F5A39">
        <w:rPr>
          <w:rFonts w:hint="eastAsia"/>
          <w:sz w:val="24"/>
        </w:rPr>
        <w:t>存储芯片自行选择。</w:t>
      </w:r>
    </w:p>
    <w:p w14:paraId="1BF219F1" w14:textId="0E58CF6B" w:rsidR="005F5A39" w:rsidRDefault="004C5982" w:rsidP="004C5982">
      <w:pPr>
        <w:ind w:left="720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3C2A832" wp14:editId="1194DC61">
            <wp:extent cx="5274310" cy="36023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0275" w14:textId="2E1C221A" w:rsidR="004C5982" w:rsidRDefault="00DB609F" w:rsidP="004C5982">
      <w:pPr>
        <w:ind w:left="720"/>
        <w:jc w:val="left"/>
        <w:rPr>
          <w:sz w:val="24"/>
        </w:rPr>
      </w:pPr>
      <w:r>
        <w:rPr>
          <w:noProof/>
        </w:rPr>
        <w:drawing>
          <wp:inline distT="0" distB="0" distL="0" distR="0" wp14:anchorId="07E5AA5F" wp14:editId="3723860F">
            <wp:extent cx="5274310" cy="36817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4FBFE" w14:textId="2D1D1282" w:rsidR="00DB609F" w:rsidRPr="00DB609F" w:rsidRDefault="00DB609F" w:rsidP="004C5982">
      <w:pPr>
        <w:ind w:left="720"/>
        <w:jc w:val="left"/>
        <w:rPr>
          <w:color w:val="FF0000"/>
          <w:sz w:val="24"/>
        </w:rPr>
      </w:pPr>
      <w:r w:rsidRPr="00DB609F">
        <w:rPr>
          <w:rFonts w:hint="eastAsia"/>
          <w:color w:val="FF0000"/>
          <w:sz w:val="24"/>
        </w:rPr>
        <w:t>写入参数：先清除flash数据，再写入参数</w:t>
      </w:r>
    </w:p>
    <w:sectPr w:rsidR="00DB609F" w:rsidRPr="00DB6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6C6"/>
    <w:multiLevelType w:val="hybridMultilevel"/>
    <w:tmpl w:val="E3DC0760"/>
    <w:lvl w:ilvl="0" w:tplc="FDAC500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359C6BE9"/>
    <w:multiLevelType w:val="hybridMultilevel"/>
    <w:tmpl w:val="29143D58"/>
    <w:lvl w:ilvl="0" w:tplc="5BCC3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3712409"/>
    <w:multiLevelType w:val="hybridMultilevel"/>
    <w:tmpl w:val="D48EFAA0"/>
    <w:lvl w:ilvl="0" w:tplc="3FE21F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0552C0"/>
    <w:multiLevelType w:val="hybridMultilevel"/>
    <w:tmpl w:val="C6682A14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E1"/>
    <w:rsid w:val="00012027"/>
    <w:rsid w:val="00021169"/>
    <w:rsid w:val="000A30CB"/>
    <w:rsid w:val="002526F2"/>
    <w:rsid w:val="002D1B53"/>
    <w:rsid w:val="00367AF0"/>
    <w:rsid w:val="003F7ACD"/>
    <w:rsid w:val="004B1D92"/>
    <w:rsid w:val="004C5982"/>
    <w:rsid w:val="005E0E57"/>
    <w:rsid w:val="005F5A39"/>
    <w:rsid w:val="006009E1"/>
    <w:rsid w:val="00634020"/>
    <w:rsid w:val="00663A58"/>
    <w:rsid w:val="0078119B"/>
    <w:rsid w:val="007D63D9"/>
    <w:rsid w:val="007F4353"/>
    <w:rsid w:val="008506B6"/>
    <w:rsid w:val="008C6C55"/>
    <w:rsid w:val="00A035E0"/>
    <w:rsid w:val="00A656E3"/>
    <w:rsid w:val="00AB3284"/>
    <w:rsid w:val="00AD2E87"/>
    <w:rsid w:val="00BF55E6"/>
    <w:rsid w:val="00C26FF3"/>
    <w:rsid w:val="00C9436C"/>
    <w:rsid w:val="00DB609F"/>
    <w:rsid w:val="00DD1DD4"/>
    <w:rsid w:val="00E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C79E"/>
  <w15:chartTrackingRefBased/>
  <w15:docId w15:val="{58D77D93-7508-453D-99B3-A16CDBD5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139</Words>
  <Characters>794</Characters>
  <Application>Microsoft Office Word</Application>
  <DocSecurity>0</DocSecurity>
  <Lines>6</Lines>
  <Paragraphs>1</Paragraphs>
  <ScaleCrop>false</ScaleCrop>
  <Company>微软中国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2020-07-14T11:10:00Z</dcterms:created>
  <dcterms:modified xsi:type="dcterms:W3CDTF">2021-10-21T10:26:00Z</dcterms:modified>
</cp:coreProperties>
</file>