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10175" cy="3714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1、3路CVBS视频输入在屏幕显示。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2、CAN口传感器接收传感器数据处理现实。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3、获取定位信息，通过通讯模块按照格式发送到服务器。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4、数据也可以通过WIFI连接网络传输到服务器。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5、一路8R 2W喇叭。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6、一路报警器功能。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7、6路按键功能（预留功能）。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54B6"/>
    <w:rsid w:val="10D00280"/>
    <w:rsid w:val="13931700"/>
    <w:rsid w:val="146D35FE"/>
    <w:rsid w:val="162C4C6B"/>
    <w:rsid w:val="207C5549"/>
    <w:rsid w:val="27A92D22"/>
    <w:rsid w:val="2DFF6AC7"/>
    <w:rsid w:val="3AA22EFE"/>
    <w:rsid w:val="3C845FC0"/>
    <w:rsid w:val="3E2A5DB0"/>
    <w:rsid w:val="40895BD2"/>
    <w:rsid w:val="4A767138"/>
    <w:rsid w:val="551D1B0A"/>
    <w:rsid w:val="5D5B1A07"/>
    <w:rsid w:val="64173FAB"/>
    <w:rsid w:val="65F93518"/>
    <w:rsid w:val="678519F0"/>
    <w:rsid w:val="6A917B54"/>
    <w:rsid w:val="6D29665E"/>
    <w:rsid w:val="6D9D4130"/>
    <w:rsid w:val="6F7B4576"/>
    <w:rsid w:val="790E3446"/>
    <w:rsid w:val="7C814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2021-07-14T07:56:23Z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E6252ABF6CC34FC090C2F354FA820344</vt:lpwstr>
  </property>
</Properties>
</file>