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60500" w14:textId="77777777" w:rsidR="00021D72" w:rsidRDefault="00021D72" w:rsidP="00021D72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="374" w:firstLineChars="0" w:hanging="374"/>
        <w:rPr>
          <w:b/>
          <w:color w:val="000000"/>
        </w:rPr>
      </w:pPr>
      <w:r>
        <w:rPr>
          <w:rFonts w:hint="eastAsia"/>
          <w:b/>
          <w:color w:val="000000"/>
        </w:rPr>
        <w:t>控制台硬件部分</w:t>
      </w:r>
    </w:p>
    <w:p w14:paraId="2D0A7B69" w14:textId="77777777" w:rsidR="00021D72" w:rsidRPr="0046465C" w:rsidRDefault="00021D72" w:rsidP="00021D72">
      <w:pPr>
        <w:autoSpaceDE w:val="0"/>
        <w:autoSpaceDN w:val="0"/>
        <w:adjustRightInd w:val="0"/>
        <w:spacing w:line="480" w:lineRule="exact"/>
        <w:ind w:leftChars="150" w:left="315"/>
        <w:rPr>
          <w:rFonts w:ascii="Calibri" w:hAnsi="Calibri"/>
          <w:color w:val="000000"/>
        </w:rPr>
      </w:pPr>
      <w:r w:rsidRPr="0046465C">
        <w:rPr>
          <w:rFonts w:ascii="Calibri" w:hAnsi="Calibri" w:hint="eastAsia"/>
          <w:color w:val="000000"/>
        </w:rPr>
        <w:t>控制台（印控台）主要控制器、相应接口、供电系统、功能模块等组成，如下图</w:t>
      </w:r>
      <w:r w:rsidR="00472E19">
        <w:rPr>
          <w:rFonts w:ascii="Calibri" w:hAnsi="Calibri" w:hint="eastAsia"/>
          <w:color w:val="000000"/>
        </w:rPr>
        <w:t>1</w:t>
      </w:r>
      <w:r w:rsidRPr="0046465C">
        <w:rPr>
          <w:rFonts w:ascii="Calibri" w:hAnsi="Calibri" w:hint="eastAsia"/>
          <w:color w:val="000000"/>
        </w:rPr>
        <w:t>所示</w:t>
      </w:r>
      <w:r>
        <w:rPr>
          <w:rFonts w:ascii="Calibri" w:hAnsi="Calibri" w:hint="eastAsia"/>
          <w:color w:val="000000"/>
        </w:rPr>
        <w:t>，拟采用手机系统</w:t>
      </w:r>
      <w:r>
        <w:rPr>
          <w:rFonts w:ascii="Calibri" w:hAnsi="Calibri" w:hint="eastAsia"/>
          <w:color w:val="000000"/>
        </w:rPr>
        <w:t>+</w:t>
      </w:r>
      <w:r>
        <w:rPr>
          <w:rFonts w:ascii="Calibri" w:hAnsi="Calibri" w:hint="eastAsia"/>
          <w:color w:val="000000"/>
        </w:rPr>
        <w:t>外部外设模块</w:t>
      </w:r>
      <w:r>
        <w:rPr>
          <w:rFonts w:ascii="Calibri" w:hAnsi="Calibri" w:hint="eastAsia"/>
          <w:color w:val="000000"/>
        </w:rPr>
        <w:t>+</w:t>
      </w:r>
      <w:r>
        <w:rPr>
          <w:rFonts w:ascii="Calibri" w:hAnsi="Calibri" w:hint="eastAsia"/>
          <w:color w:val="000000"/>
        </w:rPr>
        <w:t>其他辅材集成而成，其中各模块的概要实现方案如下所述。</w:t>
      </w:r>
    </w:p>
    <w:p w14:paraId="062D3DA5" w14:textId="77777777" w:rsidR="00021D72" w:rsidRDefault="00021D72" w:rsidP="00021D72">
      <w:pPr>
        <w:pStyle w:val="a7"/>
        <w:autoSpaceDE w:val="0"/>
        <w:autoSpaceDN w:val="0"/>
        <w:adjustRightInd w:val="0"/>
        <w:ind w:left="374" w:firstLineChars="0" w:firstLine="0"/>
        <w:jc w:val="center"/>
      </w:pPr>
      <w:r>
        <w:rPr>
          <w:noProof/>
        </w:rPr>
        <w:drawing>
          <wp:inline distT="0" distB="0" distL="0" distR="0" wp14:anchorId="1A1A4751" wp14:editId="7D2EA425">
            <wp:extent cx="4625340" cy="2169160"/>
            <wp:effectExtent l="1905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A295E5" w14:textId="77777777" w:rsidR="00021D72" w:rsidRDefault="00021D72" w:rsidP="00021D72">
      <w:pPr>
        <w:pStyle w:val="a7"/>
        <w:autoSpaceDE w:val="0"/>
        <w:autoSpaceDN w:val="0"/>
        <w:adjustRightInd w:val="0"/>
        <w:ind w:left="374" w:firstLineChars="0" w:firstLine="0"/>
        <w:jc w:val="center"/>
      </w:pPr>
      <w:r>
        <w:rPr>
          <w:rFonts w:hint="eastAsia"/>
        </w:rPr>
        <w:t>图</w:t>
      </w:r>
      <w:r w:rsidR="00472E19">
        <w:rPr>
          <w:rFonts w:hint="eastAsia"/>
        </w:rPr>
        <w:t>1</w:t>
      </w:r>
      <w:r>
        <w:rPr>
          <w:rFonts w:hint="eastAsia"/>
        </w:rPr>
        <w:t xml:space="preserve"> </w:t>
      </w:r>
      <w:r>
        <w:rPr>
          <w:rFonts w:hint="eastAsia"/>
        </w:rPr>
        <w:t>控制台硬件系统框图</w:t>
      </w:r>
    </w:p>
    <w:p w14:paraId="485D3973" w14:textId="77777777" w:rsidR="00021D72" w:rsidRPr="00A757F8" w:rsidRDefault="00021D72" w:rsidP="00021D72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="374" w:firstLineChars="0" w:hanging="374"/>
        <w:rPr>
          <w:b/>
          <w:color w:val="000000"/>
        </w:rPr>
      </w:pPr>
      <w:r w:rsidRPr="00A757F8">
        <w:rPr>
          <w:rFonts w:hint="eastAsia"/>
          <w:b/>
          <w:color w:val="000000"/>
        </w:rPr>
        <w:t>控制台核心控制器</w:t>
      </w:r>
    </w:p>
    <w:p w14:paraId="3B71C0A7" w14:textId="77777777" w:rsidR="00021D72" w:rsidRDefault="00021D72" w:rsidP="00021D72">
      <w:pPr>
        <w:pStyle w:val="a7"/>
        <w:autoSpaceDE w:val="0"/>
        <w:autoSpaceDN w:val="0"/>
        <w:adjustRightInd w:val="0"/>
        <w:spacing w:line="480" w:lineRule="exact"/>
        <w:ind w:left="375" w:firstLineChars="0" w:firstLine="0"/>
        <w:rPr>
          <w:color w:val="000000"/>
        </w:rPr>
      </w:pPr>
      <w:r w:rsidRPr="00F4208A">
        <w:rPr>
          <w:rFonts w:hint="eastAsia"/>
          <w:color w:val="000000"/>
        </w:rPr>
        <w:t>控制台</w:t>
      </w:r>
      <w:r>
        <w:rPr>
          <w:rFonts w:hint="eastAsia"/>
          <w:color w:val="000000"/>
        </w:rPr>
        <w:t>硬件</w:t>
      </w:r>
      <w:proofErr w:type="gramStart"/>
      <w:r>
        <w:rPr>
          <w:rFonts w:hint="eastAsia"/>
          <w:color w:val="000000"/>
        </w:rPr>
        <w:t>采用安卓手机</w:t>
      </w:r>
      <w:proofErr w:type="gramEnd"/>
      <w:r>
        <w:rPr>
          <w:rFonts w:hint="eastAsia"/>
          <w:color w:val="000000"/>
        </w:rPr>
        <w:t>方式集成实现，但若需要外置网口则无法满足，因此本版本规划中不包含外置</w:t>
      </w:r>
      <w:r>
        <w:rPr>
          <w:rFonts w:hint="eastAsia"/>
          <w:color w:val="000000"/>
        </w:rPr>
        <w:t>RJ45</w:t>
      </w:r>
      <w:r>
        <w:rPr>
          <w:rFonts w:hint="eastAsia"/>
          <w:color w:val="000000"/>
        </w:rPr>
        <w:t>网口功能。采用智能手机的实现方式，手机系统原有生物信息识别、触摸显示屏、前后置摄像头、</w:t>
      </w:r>
      <w:r>
        <w:rPr>
          <w:rFonts w:hint="eastAsia"/>
          <w:color w:val="000000"/>
        </w:rPr>
        <w:t>WIFI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4G</w:t>
      </w:r>
      <w:r>
        <w:rPr>
          <w:rFonts w:hint="eastAsia"/>
          <w:color w:val="000000"/>
        </w:rPr>
        <w:t>、蓝牙、电池、</w:t>
      </w:r>
      <w:r>
        <w:rPr>
          <w:rFonts w:hint="eastAsia"/>
          <w:color w:val="000000"/>
        </w:rPr>
        <w:t>GPS</w:t>
      </w:r>
      <w:r>
        <w:rPr>
          <w:rFonts w:hint="eastAsia"/>
          <w:color w:val="000000"/>
        </w:rPr>
        <w:t>等功能模块可直接二次开发使用，但考虑到安装需要、翻转的需要，摄像头、外壳等需要定制设计。</w:t>
      </w:r>
    </w:p>
    <w:p w14:paraId="15F89246" w14:textId="77777777" w:rsidR="00021D72" w:rsidRDefault="00472E19" w:rsidP="00472E19">
      <w:pPr>
        <w:pStyle w:val="a7"/>
        <w:autoSpaceDE w:val="0"/>
        <w:autoSpaceDN w:val="0"/>
        <w:adjustRightInd w:val="0"/>
        <w:ind w:left="374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15C28B7" wp14:editId="47929EF7">
            <wp:extent cx="2979331" cy="2837425"/>
            <wp:effectExtent l="19050" t="0" r="0" b="0"/>
            <wp:docPr id="5" name="图片 2" descr="C:\Users\Administrator\Desktop\QQ图片20190825204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QQ图片2019082520472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919" cy="2847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04578" w14:textId="77777777" w:rsidR="00021D72" w:rsidRDefault="00021D72" w:rsidP="00021D72">
      <w:pPr>
        <w:pStyle w:val="a7"/>
        <w:autoSpaceDE w:val="0"/>
        <w:autoSpaceDN w:val="0"/>
        <w:adjustRightInd w:val="0"/>
        <w:ind w:left="374"/>
        <w:jc w:val="center"/>
        <w:rPr>
          <w:color w:val="000000"/>
        </w:rPr>
      </w:pPr>
      <w:r>
        <w:rPr>
          <w:rFonts w:hint="eastAsia"/>
          <w:color w:val="000000"/>
        </w:rPr>
        <w:t>图</w:t>
      </w:r>
      <w:r w:rsidR="00472E19">
        <w:rPr>
          <w:rFonts w:hint="eastAsia"/>
          <w:color w:val="000000"/>
        </w:rPr>
        <w:t>2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硬件系统结构示意图</w:t>
      </w:r>
    </w:p>
    <w:p w14:paraId="1745F5B9" w14:textId="77777777" w:rsidR="002762C4" w:rsidRPr="00472E19" w:rsidRDefault="00472E19" w:rsidP="00472E19">
      <w:pPr>
        <w:pStyle w:val="a7"/>
        <w:autoSpaceDE w:val="0"/>
        <w:autoSpaceDN w:val="0"/>
        <w:adjustRightInd w:val="0"/>
        <w:ind w:left="374"/>
        <w:rPr>
          <w:color w:val="000000"/>
        </w:rPr>
      </w:pPr>
      <w:r>
        <w:rPr>
          <w:rFonts w:hint="eastAsia"/>
          <w:color w:val="000000"/>
        </w:rPr>
        <w:t>印控台主控部分，</w:t>
      </w:r>
      <w:r w:rsidR="00021D72">
        <w:rPr>
          <w:rFonts w:hint="eastAsia"/>
          <w:color w:val="000000"/>
        </w:rPr>
        <w:t>采用智能手机系统二次设计，对智能手机的参数要求如下表所示。</w:t>
      </w:r>
    </w:p>
    <w:p w14:paraId="71F067B0" w14:textId="77777777" w:rsidR="00021D72" w:rsidRPr="00DC0CB7" w:rsidRDefault="00021D72" w:rsidP="00021D72">
      <w:pPr>
        <w:pStyle w:val="a7"/>
        <w:autoSpaceDE w:val="0"/>
        <w:autoSpaceDN w:val="0"/>
        <w:adjustRightInd w:val="0"/>
        <w:spacing w:line="480" w:lineRule="exact"/>
        <w:ind w:left="374"/>
        <w:jc w:val="center"/>
        <w:rPr>
          <w:color w:val="000000"/>
        </w:rPr>
      </w:pPr>
      <w:r>
        <w:rPr>
          <w:rFonts w:hint="eastAsia"/>
          <w:color w:val="000000"/>
        </w:rPr>
        <w:t>表</w:t>
      </w:r>
      <w:r w:rsidR="00472E19">
        <w:rPr>
          <w:rFonts w:hint="eastAsia"/>
          <w:color w:val="000000"/>
        </w:rPr>
        <w:t>1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智能手机基本参数要求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5156"/>
      </w:tblGrid>
      <w:tr w:rsidR="00021D72" w:rsidRPr="000C30E7" w14:paraId="1724C72D" w14:textId="77777777" w:rsidTr="00B3078E">
        <w:trPr>
          <w:jc w:val="center"/>
        </w:trPr>
        <w:tc>
          <w:tcPr>
            <w:tcW w:w="7424" w:type="dxa"/>
            <w:gridSpan w:val="2"/>
            <w:vAlign w:val="center"/>
          </w:tcPr>
          <w:p w14:paraId="2EC6AE98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智能手机参数要求</w:t>
            </w:r>
          </w:p>
        </w:tc>
      </w:tr>
      <w:tr w:rsidR="00021D72" w:rsidRPr="000C30E7" w14:paraId="4C13BBFB" w14:textId="77777777" w:rsidTr="00B3078E">
        <w:trPr>
          <w:jc w:val="center"/>
        </w:trPr>
        <w:tc>
          <w:tcPr>
            <w:tcW w:w="2268" w:type="dxa"/>
            <w:vAlign w:val="center"/>
          </w:tcPr>
          <w:p w14:paraId="78F9C789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 w:rsidRPr="000C30E7">
              <w:rPr>
                <w:rFonts w:ascii="宋体" w:hAnsi="宋体" w:hint="eastAsia"/>
                <w:b/>
              </w:rPr>
              <w:t>项目名称</w:t>
            </w:r>
          </w:p>
        </w:tc>
        <w:tc>
          <w:tcPr>
            <w:tcW w:w="5156" w:type="dxa"/>
            <w:vAlign w:val="center"/>
          </w:tcPr>
          <w:p w14:paraId="2168C9D5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 w:rsidRPr="000C30E7">
              <w:rPr>
                <w:rFonts w:ascii="宋体" w:hAnsi="宋体" w:hint="eastAsia"/>
                <w:b/>
              </w:rPr>
              <w:t>参数描述</w:t>
            </w:r>
          </w:p>
        </w:tc>
      </w:tr>
      <w:tr w:rsidR="00021D72" w:rsidRPr="00B46B9C" w14:paraId="2210682C" w14:textId="77777777" w:rsidTr="00B3078E">
        <w:trPr>
          <w:jc w:val="center"/>
        </w:trPr>
        <w:tc>
          <w:tcPr>
            <w:tcW w:w="2268" w:type="dxa"/>
            <w:vAlign w:val="center"/>
          </w:tcPr>
          <w:p w14:paraId="2C1F7097" w14:textId="77777777" w:rsidR="00021D72" w:rsidRPr="00B46B9C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操作</w:t>
            </w:r>
            <w:r w:rsidRPr="00B46B9C">
              <w:rPr>
                <w:rFonts w:ascii="宋体" w:hAnsi="宋体" w:hint="eastAsia"/>
              </w:rPr>
              <w:t>系统</w:t>
            </w:r>
          </w:p>
        </w:tc>
        <w:tc>
          <w:tcPr>
            <w:tcW w:w="5156" w:type="dxa"/>
            <w:vAlign w:val="center"/>
          </w:tcPr>
          <w:p w14:paraId="4D2F139E" w14:textId="77777777" w:rsidR="00021D72" w:rsidRPr="00B46B9C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B46B9C">
              <w:rPr>
                <w:rFonts w:ascii="宋体" w:hAnsi="宋体" w:hint="eastAsia"/>
              </w:rPr>
              <w:t>An</w:t>
            </w:r>
            <w:r>
              <w:rPr>
                <w:rFonts w:ascii="宋体" w:hAnsi="宋体" w:hint="eastAsia"/>
              </w:rPr>
              <w:t>droid6.0</w:t>
            </w:r>
            <w:r w:rsidR="00BC0250">
              <w:rPr>
                <w:rFonts w:ascii="宋体" w:hAnsi="宋体" w:hint="eastAsia"/>
              </w:rPr>
              <w:t>以上</w:t>
            </w:r>
          </w:p>
        </w:tc>
      </w:tr>
      <w:tr w:rsidR="00021D72" w:rsidRPr="00B46B9C" w14:paraId="03C0AA5F" w14:textId="77777777" w:rsidTr="00B3078E">
        <w:trPr>
          <w:jc w:val="center"/>
        </w:trPr>
        <w:tc>
          <w:tcPr>
            <w:tcW w:w="2268" w:type="dxa"/>
            <w:vAlign w:val="center"/>
          </w:tcPr>
          <w:p w14:paraId="6A79164E" w14:textId="77777777" w:rsidR="00021D72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内存</w:t>
            </w:r>
          </w:p>
        </w:tc>
        <w:tc>
          <w:tcPr>
            <w:tcW w:w="5156" w:type="dxa"/>
            <w:vAlign w:val="center"/>
          </w:tcPr>
          <w:p w14:paraId="4259A2A0" w14:textId="23B61133" w:rsidR="00021D72" w:rsidRPr="00B46B9C" w:rsidRDefault="00E62090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E62090">
              <w:rPr>
                <w:rFonts w:ascii="宋体" w:hAnsi="宋体"/>
                <w:highlight w:val="yellow"/>
              </w:rPr>
              <w:t>4</w:t>
            </w:r>
            <w:r w:rsidR="00021D72" w:rsidRPr="00E62090">
              <w:rPr>
                <w:rFonts w:ascii="宋体" w:hAnsi="宋体" w:hint="eastAsia"/>
                <w:highlight w:val="yellow"/>
              </w:rPr>
              <w:t>GB</w:t>
            </w:r>
            <w:r w:rsidRPr="00E62090">
              <w:rPr>
                <w:rFonts w:ascii="宋体" w:hAnsi="宋体" w:hint="eastAsia"/>
                <w:highlight w:val="yellow"/>
              </w:rPr>
              <w:t>以上</w:t>
            </w:r>
          </w:p>
        </w:tc>
      </w:tr>
      <w:tr w:rsidR="00021D72" w14:paraId="491F8FB1" w14:textId="77777777" w:rsidTr="00B3078E">
        <w:trPr>
          <w:jc w:val="center"/>
        </w:trPr>
        <w:tc>
          <w:tcPr>
            <w:tcW w:w="2268" w:type="dxa"/>
            <w:vAlign w:val="center"/>
          </w:tcPr>
          <w:p w14:paraId="1154B49D" w14:textId="77777777" w:rsidR="00021D72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ROM</w:t>
            </w:r>
          </w:p>
        </w:tc>
        <w:tc>
          <w:tcPr>
            <w:tcW w:w="5156" w:type="dxa"/>
            <w:vAlign w:val="center"/>
          </w:tcPr>
          <w:p w14:paraId="79A1A40D" w14:textId="1E203993" w:rsidR="00021D72" w:rsidRDefault="00E62090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E62090">
              <w:rPr>
                <w:rFonts w:ascii="宋体" w:hAnsi="宋体" w:hint="eastAsia"/>
                <w:highlight w:val="yellow"/>
              </w:rPr>
              <w:t>支持</w:t>
            </w:r>
            <w:r w:rsidR="00021D72" w:rsidRPr="00E62090">
              <w:rPr>
                <w:rFonts w:ascii="宋体" w:hAnsi="宋体" w:hint="eastAsia"/>
                <w:highlight w:val="yellow"/>
              </w:rPr>
              <w:t>32GB</w:t>
            </w:r>
            <w:r w:rsidRPr="00E62090">
              <w:rPr>
                <w:rFonts w:ascii="宋体" w:hAnsi="宋体" w:hint="eastAsia"/>
                <w:highlight w:val="yellow"/>
              </w:rPr>
              <w:t>以上</w:t>
            </w:r>
          </w:p>
        </w:tc>
      </w:tr>
      <w:tr w:rsidR="00021D72" w:rsidRPr="000C30E7" w14:paraId="386BADF4" w14:textId="77777777" w:rsidTr="00B3078E">
        <w:trPr>
          <w:jc w:val="center"/>
        </w:trPr>
        <w:tc>
          <w:tcPr>
            <w:tcW w:w="2268" w:type="dxa"/>
            <w:vAlign w:val="center"/>
          </w:tcPr>
          <w:p w14:paraId="5AD854A3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显示界面</w:t>
            </w:r>
          </w:p>
        </w:tc>
        <w:tc>
          <w:tcPr>
            <w:tcW w:w="5156" w:type="dxa"/>
            <w:vAlign w:val="center"/>
          </w:tcPr>
          <w:p w14:paraId="3833DB2A" w14:textId="0FD58FB2" w:rsidR="00021D72" w:rsidRPr="000C30E7" w:rsidRDefault="00B3078E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5.5</w:t>
            </w:r>
            <w:r w:rsidR="00BC0250">
              <w:rPr>
                <w:rFonts w:ascii="宋体" w:hAnsi="宋体" w:hint="eastAsia"/>
              </w:rPr>
              <w:t>寸</w:t>
            </w:r>
            <w:r w:rsidR="00021D72" w:rsidRPr="000C30E7">
              <w:rPr>
                <w:rFonts w:ascii="宋体" w:hAnsi="宋体" w:hint="eastAsia"/>
              </w:rPr>
              <w:t>电容式液晶屏</w:t>
            </w:r>
            <w:r>
              <w:rPr>
                <w:rFonts w:ascii="宋体" w:hAnsi="宋体" w:hint="eastAsia"/>
              </w:rPr>
              <w:t>,分辨率1280*720以上。</w:t>
            </w:r>
            <w:r w:rsidR="00E62090" w:rsidRPr="00E62090">
              <w:rPr>
                <w:rFonts w:ascii="宋体" w:hAnsi="宋体" w:hint="eastAsia"/>
                <w:highlight w:val="yellow"/>
              </w:rPr>
              <w:t>（可用目前市场流行的高性价比全面屏幕）</w:t>
            </w:r>
          </w:p>
        </w:tc>
      </w:tr>
      <w:tr w:rsidR="00021D72" w:rsidRPr="000C30E7" w14:paraId="23249777" w14:textId="77777777" w:rsidTr="00B3078E">
        <w:trPr>
          <w:jc w:val="center"/>
        </w:trPr>
        <w:tc>
          <w:tcPr>
            <w:tcW w:w="2268" w:type="dxa"/>
            <w:vAlign w:val="center"/>
          </w:tcPr>
          <w:p w14:paraId="15FD3F5D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安全设计</w:t>
            </w:r>
          </w:p>
        </w:tc>
        <w:tc>
          <w:tcPr>
            <w:tcW w:w="5156" w:type="dxa"/>
            <w:vAlign w:val="center"/>
          </w:tcPr>
          <w:p w14:paraId="2F747E78" w14:textId="77777777" w:rsidR="00021D72" w:rsidRPr="000C30E7" w:rsidRDefault="00021D72" w:rsidP="005B3C3D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人脸</w:t>
            </w:r>
            <w:r w:rsidR="00D643E1">
              <w:rPr>
                <w:rFonts w:ascii="宋体" w:hAnsi="宋体" w:hint="eastAsia"/>
              </w:rPr>
              <w:t>(3D，单目)</w:t>
            </w:r>
            <w:r w:rsidR="005B3C3D">
              <w:rPr>
                <w:rFonts w:ascii="宋体" w:hAnsi="宋体" w:hint="eastAsia"/>
              </w:rPr>
              <w:t>、</w:t>
            </w:r>
            <w:r w:rsidRPr="000C30E7">
              <w:rPr>
                <w:rFonts w:ascii="宋体" w:hAnsi="宋体" w:hint="eastAsia"/>
              </w:rPr>
              <w:t>指纹识别</w:t>
            </w:r>
          </w:p>
        </w:tc>
      </w:tr>
      <w:tr w:rsidR="00021D72" w:rsidRPr="000C30E7" w14:paraId="41036206" w14:textId="77777777" w:rsidTr="00B3078E">
        <w:trPr>
          <w:jc w:val="center"/>
        </w:trPr>
        <w:tc>
          <w:tcPr>
            <w:tcW w:w="2268" w:type="dxa"/>
            <w:vAlign w:val="center"/>
          </w:tcPr>
          <w:p w14:paraId="4DD369DA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通信接口</w:t>
            </w:r>
          </w:p>
        </w:tc>
        <w:tc>
          <w:tcPr>
            <w:tcW w:w="5156" w:type="dxa"/>
            <w:vAlign w:val="center"/>
          </w:tcPr>
          <w:p w14:paraId="42909DD2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4G、WIFI、</w:t>
            </w:r>
            <w:proofErr w:type="gramStart"/>
            <w:r w:rsidRPr="000C30E7">
              <w:rPr>
                <w:rFonts w:ascii="宋体" w:hAnsi="宋体" w:hint="eastAsia"/>
              </w:rPr>
              <w:t>蓝牙</w:t>
            </w:r>
            <w:proofErr w:type="gramEnd"/>
          </w:p>
        </w:tc>
      </w:tr>
      <w:tr w:rsidR="00B3078E" w:rsidRPr="000C30E7" w14:paraId="120F9DE7" w14:textId="77777777" w:rsidTr="00B3078E">
        <w:trPr>
          <w:jc w:val="center"/>
        </w:trPr>
        <w:tc>
          <w:tcPr>
            <w:tcW w:w="2268" w:type="dxa"/>
            <w:vAlign w:val="center"/>
          </w:tcPr>
          <w:p w14:paraId="39D446C3" w14:textId="77777777" w:rsidR="00B3078E" w:rsidRPr="000C30E7" w:rsidRDefault="00B3078E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其他外设</w:t>
            </w:r>
          </w:p>
        </w:tc>
        <w:tc>
          <w:tcPr>
            <w:tcW w:w="5156" w:type="dxa"/>
            <w:vAlign w:val="center"/>
          </w:tcPr>
          <w:p w14:paraId="1FAB84BA" w14:textId="77777777" w:rsidR="00B3078E" w:rsidRPr="000C30E7" w:rsidRDefault="00B3078E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扬声器、振动马达、SIM卡</w:t>
            </w:r>
            <w:r w:rsidR="005B3C3D">
              <w:rPr>
                <w:rFonts w:ascii="宋体" w:hAnsi="宋体" w:hint="eastAsia"/>
              </w:rPr>
              <w:t>槽</w:t>
            </w:r>
          </w:p>
        </w:tc>
      </w:tr>
      <w:tr w:rsidR="00021D72" w:rsidRPr="000C30E7" w14:paraId="1ECBCCD5" w14:textId="77777777" w:rsidTr="00B3078E">
        <w:trPr>
          <w:jc w:val="center"/>
        </w:trPr>
        <w:tc>
          <w:tcPr>
            <w:tcW w:w="2268" w:type="dxa"/>
            <w:vAlign w:val="center"/>
          </w:tcPr>
          <w:p w14:paraId="7C296195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GPS定位</w:t>
            </w:r>
          </w:p>
        </w:tc>
        <w:tc>
          <w:tcPr>
            <w:tcW w:w="5156" w:type="dxa"/>
            <w:vAlign w:val="center"/>
          </w:tcPr>
          <w:p w14:paraId="5A9199F2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支持</w:t>
            </w:r>
            <w:r>
              <w:rPr>
                <w:rFonts w:ascii="宋体" w:hAnsi="宋体" w:hint="eastAsia"/>
              </w:rPr>
              <w:t>，定位误差&lt;10m</w:t>
            </w:r>
          </w:p>
        </w:tc>
      </w:tr>
      <w:tr w:rsidR="00021D72" w:rsidRPr="00B3078E" w14:paraId="709E87EE" w14:textId="77777777" w:rsidTr="00B3078E">
        <w:trPr>
          <w:jc w:val="center"/>
        </w:trPr>
        <w:tc>
          <w:tcPr>
            <w:tcW w:w="2268" w:type="dxa"/>
            <w:vAlign w:val="center"/>
          </w:tcPr>
          <w:p w14:paraId="0B7DBAC9" w14:textId="77777777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供电系统</w:t>
            </w:r>
          </w:p>
        </w:tc>
        <w:tc>
          <w:tcPr>
            <w:tcW w:w="5156" w:type="dxa"/>
            <w:vAlign w:val="center"/>
          </w:tcPr>
          <w:p w14:paraId="7173555B" w14:textId="2B8E6163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0C30E7">
              <w:rPr>
                <w:rFonts w:ascii="宋体" w:hAnsi="宋体" w:hint="eastAsia"/>
              </w:rPr>
              <w:t>外部</w:t>
            </w:r>
            <w:r>
              <w:rPr>
                <w:rFonts w:ascii="宋体" w:hAnsi="宋体" w:hint="eastAsia"/>
              </w:rPr>
              <w:t>USB接口直充</w:t>
            </w:r>
            <w:r w:rsidRPr="000C30E7">
              <w:rPr>
                <w:rFonts w:ascii="宋体" w:hAnsi="宋体" w:hint="eastAsia"/>
              </w:rPr>
              <w:t>/内置锂电池</w:t>
            </w:r>
            <w:r w:rsidR="00B3078E">
              <w:rPr>
                <w:rFonts w:ascii="宋体" w:hAnsi="宋体" w:hint="eastAsia"/>
              </w:rPr>
              <w:t>，电池</w:t>
            </w:r>
            <w:r w:rsidR="00E62090">
              <w:rPr>
                <w:rFonts w:ascii="宋体" w:hAnsi="宋体" w:hint="eastAsia"/>
              </w:rPr>
              <w:t>大于</w:t>
            </w:r>
            <w:r w:rsidR="00B3078E">
              <w:rPr>
                <w:rFonts w:ascii="宋体" w:hAnsi="宋体" w:hint="eastAsia"/>
              </w:rPr>
              <w:t>1800mAh</w:t>
            </w:r>
          </w:p>
        </w:tc>
      </w:tr>
      <w:tr w:rsidR="00D067E2" w:rsidRPr="000C30E7" w14:paraId="62672132" w14:textId="77777777" w:rsidTr="00B3078E">
        <w:trPr>
          <w:jc w:val="center"/>
        </w:trPr>
        <w:tc>
          <w:tcPr>
            <w:tcW w:w="7424" w:type="dxa"/>
            <w:gridSpan w:val="2"/>
            <w:vAlign w:val="center"/>
          </w:tcPr>
          <w:p w14:paraId="0CD1A9AE" w14:textId="77777777" w:rsidR="00D067E2" w:rsidRPr="000C30E7" w:rsidRDefault="00D067E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472E19">
              <w:rPr>
                <w:rFonts w:ascii="宋体" w:hAnsi="宋体" w:hint="eastAsia"/>
                <w:highlight w:val="yellow"/>
              </w:rPr>
              <w:t>以下内容为非标要求</w:t>
            </w:r>
          </w:p>
        </w:tc>
      </w:tr>
      <w:tr w:rsidR="00021D72" w:rsidRPr="000C30E7" w14:paraId="50A6B9A6" w14:textId="77777777" w:rsidTr="00B3078E">
        <w:trPr>
          <w:jc w:val="center"/>
        </w:trPr>
        <w:tc>
          <w:tcPr>
            <w:tcW w:w="2268" w:type="dxa"/>
            <w:vAlign w:val="center"/>
          </w:tcPr>
          <w:p w14:paraId="297162B7" w14:textId="77777777" w:rsidR="00021D72" w:rsidRPr="00DC0CB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 w:rsidRPr="00DC0CB7">
              <w:rPr>
                <w:rFonts w:ascii="宋体" w:hAnsi="宋体" w:hint="eastAsia"/>
                <w:b/>
              </w:rPr>
              <w:t>摄像头</w:t>
            </w:r>
          </w:p>
        </w:tc>
        <w:tc>
          <w:tcPr>
            <w:tcW w:w="5156" w:type="dxa"/>
            <w:vAlign w:val="center"/>
          </w:tcPr>
          <w:p w14:paraId="7DE4E15D" w14:textId="56915070" w:rsidR="00021D72" w:rsidRPr="000C30E7" w:rsidRDefault="00021D7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 w:rsidRPr="00E62090">
              <w:rPr>
                <w:rFonts w:ascii="宋体" w:hAnsi="宋体" w:hint="eastAsia"/>
                <w:highlight w:val="yellow"/>
              </w:rPr>
              <w:t>支持，前200万以上</w:t>
            </w:r>
            <w:r w:rsidR="00DB2ED1" w:rsidRPr="00E62090">
              <w:rPr>
                <w:rFonts w:ascii="宋体" w:hAnsi="宋体" w:hint="eastAsia"/>
                <w:highlight w:val="yellow"/>
              </w:rPr>
              <w:t>（支持</w:t>
            </w:r>
            <w:r w:rsidR="00DB2ED1" w:rsidRPr="00E62090">
              <w:rPr>
                <w:rFonts w:ascii="宋体" w:hAnsi="宋体" w:hint="eastAsia"/>
                <w:highlight w:val="yellow"/>
              </w:rPr>
              <w:t>人脸</w:t>
            </w:r>
            <w:r w:rsidR="00DB2ED1" w:rsidRPr="00E62090">
              <w:rPr>
                <w:rFonts w:ascii="宋体" w:hAnsi="宋体"/>
                <w:highlight w:val="yellow"/>
              </w:rPr>
              <w:t>3</w:t>
            </w:r>
            <w:r w:rsidR="00DB2ED1" w:rsidRPr="00E62090">
              <w:rPr>
                <w:rFonts w:ascii="宋体" w:hAnsi="宋体" w:hint="eastAsia"/>
                <w:highlight w:val="yellow"/>
              </w:rPr>
              <w:t>D，单目)</w:t>
            </w:r>
            <w:r w:rsidRPr="00E62090">
              <w:rPr>
                <w:rFonts w:ascii="宋体" w:hAnsi="宋体" w:hint="eastAsia"/>
                <w:highlight w:val="yellow"/>
              </w:rPr>
              <w:t>、</w:t>
            </w:r>
            <w:r w:rsidR="00DB2ED1" w:rsidRPr="00E62090">
              <w:rPr>
                <w:rFonts w:ascii="宋体" w:hAnsi="宋体" w:hint="eastAsia"/>
                <w:highlight w:val="yellow"/>
              </w:rPr>
              <w:t>U</w:t>
            </w:r>
            <w:r w:rsidR="00DB2ED1" w:rsidRPr="00E62090">
              <w:rPr>
                <w:rFonts w:ascii="宋体" w:hAnsi="宋体"/>
                <w:highlight w:val="yellow"/>
              </w:rPr>
              <w:t>SB</w:t>
            </w:r>
            <w:r w:rsidR="00DB2ED1" w:rsidRPr="00E62090">
              <w:rPr>
                <w:rFonts w:ascii="宋体" w:hAnsi="宋体" w:hint="eastAsia"/>
                <w:highlight w:val="yellow"/>
              </w:rPr>
              <w:t>外接双摄像头</w:t>
            </w:r>
            <w:r w:rsidRPr="00E62090">
              <w:rPr>
                <w:rFonts w:ascii="宋体" w:hAnsi="宋体" w:hint="eastAsia"/>
                <w:highlight w:val="yellow"/>
              </w:rPr>
              <w:t>800万以上像素，</w:t>
            </w:r>
            <w:r w:rsidR="00DB2ED1" w:rsidRPr="00E62090">
              <w:rPr>
                <w:rFonts w:ascii="宋体" w:hAnsi="宋体" w:hint="eastAsia"/>
                <w:highlight w:val="yellow"/>
              </w:rPr>
              <w:t>摄像模组尺寸（长小于8</w:t>
            </w:r>
            <w:r w:rsidR="00DB2ED1" w:rsidRPr="00E62090">
              <w:rPr>
                <w:rFonts w:ascii="宋体" w:hAnsi="宋体"/>
                <w:highlight w:val="yellow"/>
              </w:rPr>
              <w:t>0</w:t>
            </w:r>
            <w:r w:rsidR="00DB2ED1" w:rsidRPr="00E62090">
              <w:rPr>
                <w:rFonts w:ascii="宋体" w:hAnsi="宋体" w:hint="eastAsia"/>
                <w:highlight w:val="yellow"/>
              </w:rPr>
              <w:t>mm，宽度小于3</w:t>
            </w:r>
            <w:r w:rsidR="00DB2ED1" w:rsidRPr="00E62090">
              <w:rPr>
                <w:rFonts w:ascii="宋体" w:hAnsi="宋体"/>
                <w:highlight w:val="yellow"/>
              </w:rPr>
              <w:t>0</w:t>
            </w:r>
            <w:r w:rsidR="00DB2ED1" w:rsidRPr="00E62090">
              <w:rPr>
                <w:rFonts w:ascii="宋体" w:hAnsi="宋体" w:hint="eastAsia"/>
                <w:highlight w:val="yellow"/>
              </w:rPr>
              <w:t>mm）</w:t>
            </w:r>
            <w:r w:rsidRPr="00E62090">
              <w:rPr>
                <w:rFonts w:ascii="宋体" w:hAnsi="宋体" w:hint="eastAsia"/>
                <w:highlight w:val="yellow"/>
              </w:rPr>
              <w:t>其中后置摄像头</w:t>
            </w:r>
            <w:r w:rsidR="00B3078E" w:rsidRPr="00E62090">
              <w:rPr>
                <w:rFonts w:ascii="宋体" w:hAnsi="宋体" w:hint="eastAsia"/>
                <w:highlight w:val="yellow"/>
              </w:rPr>
              <w:t>FPC</w:t>
            </w:r>
            <w:r w:rsidRPr="00E62090">
              <w:rPr>
                <w:rFonts w:ascii="宋体" w:hAnsi="宋体" w:hint="eastAsia"/>
                <w:highlight w:val="yellow"/>
              </w:rPr>
              <w:t>引线长度10cm、</w:t>
            </w:r>
            <w:r w:rsidR="00E62090">
              <w:rPr>
                <w:rFonts w:ascii="宋体" w:hAnsi="宋体" w:hint="eastAsia"/>
                <w:highlight w:val="yellow"/>
              </w:rPr>
              <w:t>视场角（</w:t>
            </w:r>
            <w:r w:rsidRPr="00E62090">
              <w:rPr>
                <w:rFonts w:ascii="宋体" w:hAnsi="宋体" w:hint="eastAsia"/>
                <w:highlight w:val="yellow"/>
              </w:rPr>
              <w:t>拍摄角度</w:t>
            </w:r>
            <w:r w:rsidR="00E62090">
              <w:rPr>
                <w:rFonts w:ascii="宋体" w:hAnsi="宋体" w:hint="eastAsia"/>
                <w:highlight w:val="yellow"/>
              </w:rPr>
              <w:t>）</w:t>
            </w:r>
            <w:r w:rsidRPr="00E62090">
              <w:rPr>
                <w:rFonts w:ascii="宋体" w:hAnsi="宋体" w:hint="eastAsia"/>
                <w:highlight w:val="yellow"/>
              </w:rPr>
              <w:t>&gt;</w:t>
            </w:r>
            <w:r w:rsidR="00DB2ED1" w:rsidRPr="00E62090">
              <w:rPr>
                <w:rFonts w:ascii="宋体" w:hAnsi="宋体"/>
                <w:highlight w:val="yellow"/>
              </w:rPr>
              <w:t>10</w:t>
            </w:r>
            <w:r w:rsidRPr="00E62090">
              <w:rPr>
                <w:rFonts w:ascii="宋体" w:hAnsi="宋体" w:hint="eastAsia"/>
                <w:highlight w:val="yellow"/>
              </w:rPr>
              <w:t>0°</w:t>
            </w:r>
          </w:p>
        </w:tc>
      </w:tr>
      <w:tr w:rsidR="00021D72" w:rsidRPr="00B3078E" w14:paraId="3E7C36CF" w14:textId="77777777" w:rsidTr="00B3078E">
        <w:trPr>
          <w:jc w:val="center"/>
        </w:trPr>
        <w:tc>
          <w:tcPr>
            <w:tcW w:w="2268" w:type="dxa"/>
            <w:vAlign w:val="center"/>
          </w:tcPr>
          <w:p w14:paraId="272D01BA" w14:textId="77777777" w:rsidR="00021D72" w:rsidRPr="00DC0CB7" w:rsidRDefault="00B3078E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转轴</w:t>
            </w:r>
            <w:r w:rsidR="00021D72" w:rsidRPr="00DC0CB7">
              <w:rPr>
                <w:rFonts w:ascii="宋体" w:hAnsi="宋体" w:hint="eastAsia"/>
                <w:b/>
              </w:rPr>
              <w:t>设计</w:t>
            </w:r>
          </w:p>
        </w:tc>
        <w:tc>
          <w:tcPr>
            <w:tcW w:w="5156" w:type="dxa"/>
            <w:vAlign w:val="center"/>
          </w:tcPr>
          <w:p w14:paraId="04A8100B" w14:textId="77777777" w:rsidR="00021D72" w:rsidRPr="000C30E7" w:rsidRDefault="005B3C3D" w:rsidP="005B3C3D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支持转轴，</w:t>
            </w:r>
            <w:r w:rsidR="00021D72">
              <w:rPr>
                <w:rFonts w:ascii="宋体" w:hAnsi="宋体" w:hint="eastAsia"/>
              </w:rPr>
              <w:t>结构设计支持翻转</w:t>
            </w:r>
            <w:r w:rsidR="00B3078E">
              <w:rPr>
                <w:rFonts w:ascii="宋体" w:hAnsi="宋体" w:hint="eastAsia"/>
              </w:rPr>
              <w:t>（1°-45°可任意角）</w:t>
            </w:r>
          </w:p>
        </w:tc>
      </w:tr>
      <w:tr w:rsidR="00D067E2" w:rsidRPr="000C30E7" w14:paraId="34CB570F" w14:textId="77777777" w:rsidTr="00B3078E">
        <w:trPr>
          <w:jc w:val="center"/>
        </w:trPr>
        <w:tc>
          <w:tcPr>
            <w:tcW w:w="2268" w:type="dxa"/>
            <w:vAlign w:val="center"/>
          </w:tcPr>
          <w:p w14:paraId="3E4F819C" w14:textId="77777777" w:rsidR="00D067E2" w:rsidRPr="00DC0CB7" w:rsidRDefault="00D067E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按键</w:t>
            </w:r>
          </w:p>
        </w:tc>
        <w:tc>
          <w:tcPr>
            <w:tcW w:w="5156" w:type="dxa"/>
            <w:vAlign w:val="center"/>
          </w:tcPr>
          <w:p w14:paraId="0B2C126B" w14:textId="77777777" w:rsidR="00D067E2" w:rsidRDefault="00D067E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按键布局需定制</w:t>
            </w:r>
          </w:p>
        </w:tc>
      </w:tr>
      <w:tr w:rsidR="00021D72" w:rsidRPr="00603AD2" w14:paraId="33F0008E" w14:textId="77777777" w:rsidTr="00B3078E">
        <w:trPr>
          <w:jc w:val="center"/>
        </w:trPr>
        <w:tc>
          <w:tcPr>
            <w:tcW w:w="2268" w:type="dxa"/>
            <w:vAlign w:val="center"/>
          </w:tcPr>
          <w:p w14:paraId="77D79929" w14:textId="77777777" w:rsidR="00021D72" w:rsidRPr="004E03AB" w:rsidRDefault="00603AD2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GP</w:t>
            </w:r>
            <w:r w:rsidR="00021D72" w:rsidRPr="004E03AB">
              <w:rPr>
                <w:rFonts w:ascii="宋体" w:hAnsi="宋体" w:hint="eastAsia"/>
                <w:b/>
              </w:rPr>
              <w:t>IO支持</w:t>
            </w:r>
          </w:p>
        </w:tc>
        <w:tc>
          <w:tcPr>
            <w:tcW w:w="5156" w:type="dxa"/>
            <w:vAlign w:val="center"/>
          </w:tcPr>
          <w:p w14:paraId="251BBB5F" w14:textId="77777777" w:rsidR="00021D72" w:rsidRPr="000C30E7" w:rsidRDefault="00021D72" w:rsidP="00472E19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CPU管脚</w:t>
            </w:r>
            <w:r w:rsidR="00603AD2">
              <w:rPr>
                <w:rFonts w:ascii="宋体" w:hAnsi="宋体" w:hint="eastAsia"/>
              </w:rPr>
              <w:t>通过FPC</w:t>
            </w:r>
            <w:r>
              <w:rPr>
                <w:rFonts w:ascii="宋体" w:hAnsi="宋体" w:hint="eastAsia"/>
              </w:rPr>
              <w:t>外引出用于驱动红外发射管</w:t>
            </w:r>
            <w:r w:rsidR="00472E19">
              <w:rPr>
                <w:rFonts w:ascii="宋体" w:hAnsi="宋体" w:hint="eastAsia"/>
              </w:rPr>
              <w:t>，GPIO数量4，GPIO可编程驱动（SPI\IIC）</w:t>
            </w:r>
            <w:r w:rsidR="005B3C3D">
              <w:rPr>
                <w:rFonts w:ascii="宋体" w:hAnsi="宋体" w:hint="eastAsia"/>
              </w:rPr>
              <w:t>。</w:t>
            </w:r>
          </w:p>
        </w:tc>
      </w:tr>
      <w:tr w:rsidR="000E1517" w:rsidRPr="00603AD2" w14:paraId="2C259962" w14:textId="77777777" w:rsidTr="00B3078E">
        <w:trPr>
          <w:jc w:val="center"/>
        </w:trPr>
        <w:tc>
          <w:tcPr>
            <w:tcW w:w="2268" w:type="dxa"/>
            <w:vAlign w:val="center"/>
          </w:tcPr>
          <w:p w14:paraId="195227A6" w14:textId="77777777" w:rsidR="000E1517" w:rsidRPr="000E1517" w:rsidRDefault="000E1517" w:rsidP="009319E1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红外发射</w:t>
            </w:r>
            <w:r w:rsidR="00BC0250">
              <w:rPr>
                <w:rFonts w:ascii="宋体" w:hAnsi="宋体" w:hint="eastAsia"/>
                <w:b/>
              </w:rPr>
              <w:t>模块</w:t>
            </w:r>
          </w:p>
        </w:tc>
        <w:tc>
          <w:tcPr>
            <w:tcW w:w="5156" w:type="dxa"/>
            <w:vAlign w:val="center"/>
          </w:tcPr>
          <w:p w14:paraId="7FC7B988" w14:textId="77777777" w:rsidR="000E1517" w:rsidRDefault="000E1517" w:rsidP="00472E19">
            <w:pPr>
              <w:pStyle w:val="a7"/>
              <w:spacing w:line="480" w:lineRule="exact"/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支持，可编程驱动</w:t>
            </w:r>
          </w:p>
        </w:tc>
      </w:tr>
    </w:tbl>
    <w:p w14:paraId="397A0B8F" w14:textId="77777777" w:rsidR="00021D72" w:rsidRPr="004101B1" w:rsidRDefault="00021D72" w:rsidP="00D92272">
      <w:pPr>
        <w:autoSpaceDE w:val="0"/>
        <w:autoSpaceDN w:val="0"/>
        <w:adjustRightInd w:val="0"/>
        <w:ind w:left="375"/>
      </w:pPr>
    </w:p>
    <w:sectPr w:rsidR="00021D72" w:rsidRPr="004101B1" w:rsidSect="001062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FE741" w14:textId="77777777" w:rsidR="00804597" w:rsidRDefault="00804597" w:rsidP="00021D72">
      <w:r>
        <w:separator/>
      </w:r>
    </w:p>
  </w:endnote>
  <w:endnote w:type="continuationSeparator" w:id="0">
    <w:p w14:paraId="6D1C1AD1" w14:textId="77777777" w:rsidR="00804597" w:rsidRDefault="00804597" w:rsidP="00021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93ED89" w14:textId="77777777" w:rsidR="00804597" w:rsidRDefault="00804597" w:rsidP="00021D72">
      <w:r>
        <w:separator/>
      </w:r>
    </w:p>
  </w:footnote>
  <w:footnote w:type="continuationSeparator" w:id="0">
    <w:p w14:paraId="7DB40E60" w14:textId="77777777" w:rsidR="00804597" w:rsidRDefault="00804597" w:rsidP="00021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BB2750"/>
    <w:multiLevelType w:val="hybridMultilevel"/>
    <w:tmpl w:val="8610976A"/>
    <w:lvl w:ilvl="0" w:tplc="09EA9A22">
      <w:start w:val="1"/>
      <w:numFmt w:val="decimal"/>
      <w:lvlText w:val="%1）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902444"/>
    <w:multiLevelType w:val="multilevel"/>
    <w:tmpl w:val="35902444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72"/>
    <w:rsid w:val="00012C1C"/>
    <w:rsid w:val="00021D72"/>
    <w:rsid w:val="000A7B84"/>
    <w:rsid w:val="000E1517"/>
    <w:rsid w:val="0010622C"/>
    <w:rsid w:val="0012615F"/>
    <w:rsid w:val="001B313E"/>
    <w:rsid w:val="001E67C8"/>
    <w:rsid w:val="002762C4"/>
    <w:rsid w:val="002B5B69"/>
    <w:rsid w:val="00366188"/>
    <w:rsid w:val="00375265"/>
    <w:rsid w:val="003A37F3"/>
    <w:rsid w:val="00472E19"/>
    <w:rsid w:val="00493252"/>
    <w:rsid w:val="004A278E"/>
    <w:rsid w:val="005B3C3D"/>
    <w:rsid w:val="00603AD2"/>
    <w:rsid w:val="006528E7"/>
    <w:rsid w:val="007D1EB8"/>
    <w:rsid w:val="00804597"/>
    <w:rsid w:val="0081180F"/>
    <w:rsid w:val="008B375A"/>
    <w:rsid w:val="00927EAD"/>
    <w:rsid w:val="00A433D3"/>
    <w:rsid w:val="00B3078E"/>
    <w:rsid w:val="00BC0250"/>
    <w:rsid w:val="00D067E2"/>
    <w:rsid w:val="00D228B3"/>
    <w:rsid w:val="00D32C7C"/>
    <w:rsid w:val="00D643E1"/>
    <w:rsid w:val="00D92272"/>
    <w:rsid w:val="00DA13A4"/>
    <w:rsid w:val="00DB2ED1"/>
    <w:rsid w:val="00E62090"/>
    <w:rsid w:val="00EB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800F93"/>
  <w15:docId w15:val="{E33AAE36-8748-410B-86C4-7858A2D8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D7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1D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21D72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021D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021D72"/>
    <w:rPr>
      <w:sz w:val="18"/>
      <w:szCs w:val="18"/>
    </w:rPr>
  </w:style>
  <w:style w:type="paragraph" w:styleId="a7">
    <w:name w:val="List Paragraph"/>
    <w:basedOn w:val="a"/>
    <w:uiPriority w:val="34"/>
    <w:qFormat/>
    <w:rsid w:val="00021D72"/>
    <w:pPr>
      <w:ind w:firstLineChars="200" w:firstLine="420"/>
    </w:pPr>
    <w:rPr>
      <w:rFonts w:ascii="Calibri" w:hAnsi="Calibr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021D72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021D7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Fupeng</dc:creator>
  <cp:keywords/>
  <dc:description/>
  <cp:lastModifiedBy>Administrator</cp:lastModifiedBy>
  <cp:revision>3</cp:revision>
  <dcterms:created xsi:type="dcterms:W3CDTF">2021-03-05T01:40:00Z</dcterms:created>
  <dcterms:modified xsi:type="dcterms:W3CDTF">2021-03-05T01:45:00Z</dcterms:modified>
</cp:coreProperties>
</file>