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2B" w:rsidRPr="005B28B1" w:rsidRDefault="006661D6" w:rsidP="00BA248A">
      <w:pPr>
        <w:jc w:val="center"/>
        <w:rPr>
          <w:rFonts w:hint="eastAsia"/>
          <w:b/>
          <w:sz w:val="32"/>
          <w:szCs w:val="32"/>
        </w:rPr>
      </w:pPr>
      <w:r w:rsidRPr="005B28B1">
        <w:rPr>
          <w:rFonts w:hint="eastAsia"/>
          <w:b/>
          <w:sz w:val="32"/>
          <w:szCs w:val="32"/>
        </w:rPr>
        <w:t>KNX</w:t>
      </w:r>
      <w:r w:rsidRPr="005B28B1">
        <w:rPr>
          <w:rFonts w:hint="eastAsia"/>
          <w:b/>
          <w:sz w:val="32"/>
          <w:szCs w:val="32"/>
        </w:rPr>
        <w:t>转</w:t>
      </w:r>
      <w:proofErr w:type="spellStart"/>
      <w:r w:rsidRPr="005B28B1">
        <w:rPr>
          <w:rFonts w:hint="eastAsia"/>
          <w:b/>
          <w:sz w:val="32"/>
          <w:szCs w:val="32"/>
        </w:rPr>
        <w:t>Zigbee</w:t>
      </w:r>
      <w:proofErr w:type="spellEnd"/>
      <w:r w:rsidRPr="005B28B1">
        <w:rPr>
          <w:rFonts w:hint="eastAsia"/>
          <w:b/>
          <w:sz w:val="32"/>
          <w:szCs w:val="32"/>
        </w:rPr>
        <w:t>小网关</w:t>
      </w:r>
      <w:r w:rsidR="00BA248A" w:rsidRPr="005B28B1">
        <w:rPr>
          <w:rFonts w:hint="eastAsia"/>
          <w:b/>
          <w:sz w:val="32"/>
          <w:szCs w:val="32"/>
        </w:rPr>
        <w:t>需求</w:t>
      </w:r>
    </w:p>
    <w:p w:rsidR="00BA248A" w:rsidRPr="00BA248A" w:rsidRDefault="00BA248A" w:rsidP="00BA248A">
      <w:pPr>
        <w:jc w:val="center"/>
        <w:rPr>
          <w:rFonts w:hint="eastAsia"/>
        </w:rPr>
      </w:pPr>
    </w:p>
    <w:p w:rsidR="006661D6" w:rsidRDefault="006661D6">
      <w:pPr>
        <w:rPr>
          <w:rFonts w:ascii="Tahoma" w:hAnsi="Tahoma" w:cs="Tahoma" w:hint="eastAsia"/>
          <w:color w:val="000000"/>
          <w:sz w:val="18"/>
          <w:szCs w:val="18"/>
        </w:rPr>
      </w:pPr>
    </w:p>
    <w:p w:rsidR="006661D6" w:rsidRDefault="006661D6">
      <w:pPr>
        <w:rPr>
          <w:rFonts w:ascii="Tahoma" w:hAnsi="Tahoma" w:cs="Tahoma" w:hint="eastAsia"/>
          <w:color w:val="000000"/>
          <w:sz w:val="18"/>
          <w:szCs w:val="18"/>
        </w:rPr>
      </w:pPr>
    </w:p>
    <w:p w:rsidR="00C83568" w:rsidRPr="005B28B1" w:rsidRDefault="00C83568">
      <w:pPr>
        <w:rPr>
          <w:rFonts w:ascii="Tahoma" w:hAnsi="Tahoma" w:cs="Tahoma" w:hint="eastAsia"/>
          <w:color w:val="000000"/>
          <w:sz w:val="24"/>
          <w:szCs w:val="24"/>
        </w:rPr>
      </w:pPr>
      <w:r w:rsidRPr="005B28B1">
        <w:rPr>
          <w:rFonts w:ascii="Tahoma" w:hAnsi="Tahoma" w:cs="Tahoma" w:hint="eastAsia"/>
          <w:color w:val="000000"/>
          <w:sz w:val="24"/>
          <w:szCs w:val="24"/>
        </w:rPr>
        <w:t>系统示意图如下，红色框内是</w:t>
      </w:r>
      <w:r w:rsidRPr="005B28B1">
        <w:rPr>
          <w:rFonts w:hint="eastAsia"/>
          <w:sz w:val="24"/>
          <w:szCs w:val="24"/>
        </w:rPr>
        <w:t>KNX</w:t>
      </w:r>
      <w:r w:rsidRPr="005B28B1">
        <w:rPr>
          <w:rFonts w:hint="eastAsia"/>
          <w:sz w:val="24"/>
          <w:szCs w:val="24"/>
        </w:rPr>
        <w:t>转</w:t>
      </w:r>
      <w:proofErr w:type="spellStart"/>
      <w:r w:rsidRPr="005B28B1">
        <w:rPr>
          <w:rFonts w:hint="eastAsia"/>
          <w:sz w:val="24"/>
          <w:szCs w:val="24"/>
        </w:rPr>
        <w:t>Zigbee</w:t>
      </w:r>
      <w:proofErr w:type="spellEnd"/>
      <w:r w:rsidRPr="005B28B1">
        <w:rPr>
          <w:rFonts w:hint="eastAsia"/>
          <w:sz w:val="24"/>
          <w:szCs w:val="24"/>
        </w:rPr>
        <w:t>小网关：</w:t>
      </w:r>
    </w:p>
    <w:p w:rsidR="00C83568" w:rsidRDefault="00C83568">
      <w:pPr>
        <w:rPr>
          <w:rFonts w:hint="eastAsia"/>
        </w:rPr>
      </w:pPr>
    </w:p>
    <w:p w:rsidR="00C83568" w:rsidRPr="006661D6" w:rsidRDefault="00C83568" w:rsidP="00C83568">
      <w:r>
        <w:rPr>
          <w:noProof/>
        </w:rPr>
        <w:pict>
          <v:rect id="_x0000_s2081" style="position:absolute;left:0;text-align:left;margin-left:216.4pt;margin-top:108.8pt;width:51.55pt;height:21.7pt;z-index:251675648" strokecolor="white [3212]">
            <v:textbox>
              <w:txbxContent>
                <w:p w:rsidR="00C83568" w:rsidRDefault="00C83568" w:rsidP="00C83568">
                  <w:proofErr w:type="spellStart"/>
                  <w:r>
                    <w:rPr>
                      <w:rFonts w:hint="eastAsia"/>
                    </w:rPr>
                    <w:t>Zigbee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0" type="#_x0000_t32" style="position:absolute;left:0;text-align:left;margin-left:126.7pt;margin-top:98.6pt;width:217.35pt;height:50.25pt;z-index:251674624" o:connectortype="straight">
            <v:stroke dashstyle="dashDot" startarrow="block" endarrow="block"/>
          </v:shape>
        </w:pict>
      </w:r>
      <w:r>
        <w:rPr>
          <w:noProof/>
        </w:rPr>
        <w:pict>
          <v:shape id="_x0000_s2079" type="#_x0000_t32" style="position:absolute;left:0;text-align:left;margin-left:126.7pt;margin-top:108.8pt;width:125.65pt;height:40.05pt;z-index:251673600" o:connectortype="straight">
            <v:stroke dashstyle="dashDot" startarrow="block" endarrow="block"/>
          </v:shape>
        </w:pict>
      </w:r>
      <w:r>
        <w:rPr>
          <w:noProof/>
        </w:rPr>
        <w:pict>
          <v:shape id="_x0000_s2078" type="#_x0000_t32" style="position:absolute;left:0;text-align:left;margin-left:102.9pt;margin-top:118.3pt;width:71.35pt;height:30.55pt;z-index:251672576" o:connectortype="straight">
            <v:stroke dashstyle="dashDot" startarrow="block" endarrow="block"/>
          </v:shape>
        </w:pict>
      </w:r>
      <w:r>
        <w:rPr>
          <w:noProof/>
        </w:rPr>
        <w:pict>
          <v:shape id="_x0000_s2077" type="#_x0000_t32" style="position:absolute;left:0;text-align:left;margin-left:94.75pt;margin-top:113.85pt;width:0;height:35pt;z-index:251671552" o:connectortype="straight">
            <v:stroke dashstyle="dashDot" startarrow="block" endarrow="block"/>
          </v:shape>
        </w:pict>
      </w:r>
      <w:r>
        <w:rPr>
          <w:noProof/>
        </w:rPr>
        <w:pict>
          <v:rect id="_x0000_s2071" style="position:absolute;left:0;text-align:left;margin-left:316.5pt;margin-top:148.85pt;width:51.75pt;height:35.25pt;z-index:251665408">
            <v:textbox>
              <w:txbxContent>
                <w:p w:rsidR="00C83568" w:rsidRPr="00C83568" w:rsidRDefault="00C83568" w:rsidP="00C83568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C83568">
                    <w:rPr>
                      <w:rFonts w:hint="eastAsia"/>
                      <w:sz w:val="18"/>
                      <w:szCs w:val="18"/>
                    </w:rPr>
                    <w:t>门锁</w:t>
                  </w:r>
                </w:p>
                <w:p w:rsidR="00C83568" w:rsidRPr="00C83568" w:rsidRDefault="00C83568" w:rsidP="00C83568">
                  <w:pPr>
                    <w:rPr>
                      <w:sz w:val="18"/>
                      <w:szCs w:val="18"/>
                    </w:rPr>
                  </w:pPr>
                  <w:r w:rsidRPr="00C83568">
                    <w:rPr>
                      <w:rFonts w:hint="eastAsia"/>
                      <w:sz w:val="18"/>
                      <w:szCs w:val="18"/>
                    </w:rPr>
                    <w:t>安防输入</w:t>
                  </w:r>
                </w:p>
              </w:txbxContent>
            </v:textbox>
          </v:rect>
        </w:pict>
      </w:r>
      <w:r>
        <w:rPr>
          <w:noProof/>
        </w:rPr>
        <w:pict>
          <v:rect id="_x0000_s2070" style="position:absolute;left:0;text-align:left;margin-left:237pt;margin-top:148.85pt;width:51.75pt;height:35.25pt;z-index:251664384">
            <v:textbox>
              <w:txbxContent>
                <w:p w:rsidR="00C83568" w:rsidRDefault="00C83568" w:rsidP="00C83568">
                  <w:r>
                    <w:rPr>
                      <w:rFonts w:hint="eastAsia"/>
                    </w:rPr>
                    <w:t>空调</w:t>
                  </w:r>
                </w:p>
              </w:txbxContent>
            </v:textbox>
          </v:rect>
        </w:pict>
      </w:r>
      <w:r>
        <w:rPr>
          <w:noProof/>
        </w:rPr>
        <w:pict>
          <v:rect id="_x0000_s2069" style="position:absolute;left:0;text-align:left;margin-left:153.15pt;margin-top:148.85pt;width:51.75pt;height:35.25pt;z-index:251663360">
            <v:textbox>
              <w:txbxContent>
                <w:p w:rsidR="00C83568" w:rsidRDefault="00C83568" w:rsidP="00C83568">
                  <w:r>
                    <w:rPr>
                      <w:rFonts w:hint="eastAsia"/>
                    </w:rPr>
                    <w:t>窗帘</w:t>
                  </w:r>
                </w:p>
              </w:txbxContent>
            </v:textbox>
          </v:rect>
        </w:pict>
      </w:r>
      <w:r>
        <w:rPr>
          <w:noProof/>
        </w:rPr>
        <w:pict>
          <v:rect id="_x0000_s2068" style="position:absolute;left:0;text-align:left;margin-left:74.95pt;margin-top:148.85pt;width:51.75pt;height:35.25pt;z-index:251662336">
            <v:textbox>
              <w:txbxContent>
                <w:p w:rsidR="00C83568" w:rsidRDefault="00C83568" w:rsidP="00C83568">
                  <w:r>
                    <w:rPr>
                      <w:rFonts w:hint="eastAsia"/>
                    </w:rPr>
                    <w:t>照明</w:t>
                  </w:r>
                </w:p>
              </w:txbxContent>
            </v:textbox>
          </v:rect>
        </w:pict>
      </w:r>
      <w:r>
        <w:rPr>
          <w:noProof/>
        </w:rPr>
        <w:pict>
          <v:rect id="_x0000_s2076" style="position:absolute;left:0;text-align:left;margin-left:126.7pt;margin-top:71.05pt;width:41.45pt;height:19.4pt;z-index:251670528" strokecolor="white [3212]">
            <v:textbox>
              <w:txbxContent>
                <w:p w:rsidR="00C83568" w:rsidRPr="00C83568" w:rsidRDefault="00C83568" w:rsidP="00C83568">
                  <w:pPr>
                    <w:rPr>
                      <w:sz w:val="18"/>
                      <w:szCs w:val="18"/>
                    </w:rPr>
                  </w:pPr>
                  <w:r w:rsidRPr="00C83568">
                    <w:rPr>
                      <w:rFonts w:hint="eastAsia"/>
                      <w:sz w:val="18"/>
                      <w:szCs w:val="18"/>
                    </w:rPr>
                    <w:t>UART</w:t>
                  </w:r>
                </w:p>
              </w:txbxContent>
            </v:textbox>
          </v:rect>
        </w:pict>
      </w:r>
      <w:r>
        <w:rPr>
          <w:noProof/>
        </w:rPr>
        <w:pict>
          <v:shape id="_x0000_s2075" type="#_x0000_t32" style="position:absolute;left:0;text-align:left;margin-left:94.75pt;margin-top:75.8pt;width:0;height:10.55pt;flip:y;z-index:251669504" o:connectortype="straight">
            <v:stroke startarrow="block" endarrow="block"/>
          </v:shape>
        </w:pict>
      </w:r>
      <w:r>
        <w:rPr>
          <w:noProof/>
        </w:rPr>
        <w:pict>
          <v:shape id="_x0000_s2074" type="#_x0000_t32" style="position:absolute;left:0;text-align:left;margin-left:94.75pt;margin-top:34.05pt;width:0;height:14.25pt;flip:y;z-index:251668480" o:connectortype="straight">
            <v:stroke startarrow="block" endarrow="block"/>
          </v:shape>
        </w:pict>
      </w:r>
      <w:r>
        <w:rPr>
          <w:noProof/>
        </w:rPr>
        <w:pict>
          <v:rect id="_x0000_s2066" style="position:absolute;left:0;text-align:left;margin-left:43.15pt;margin-top:40.15pt;width:103.85pt;height:90.35pt;z-index:251660288" strokecolor="red">
            <v:stroke dashstyle="dash"/>
          </v:rect>
        </w:pict>
      </w:r>
      <w:r>
        <w:rPr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2073" type="#_x0000_t16" style="position:absolute;left:0;text-align:left;margin-left:68.25pt;margin-top:2.15pt;width:62.5pt;height:31.9pt;z-index:251667456">
            <v:textbox>
              <w:txbxContent>
                <w:p w:rsidR="00C83568" w:rsidRDefault="00C83568" w:rsidP="00C83568">
                  <w:r>
                    <w:rPr>
                      <w:rFonts w:hint="eastAsia"/>
                    </w:rPr>
                    <w:t>KNX</w:t>
                  </w:r>
                  <w:r>
                    <w:rPr>
                      <w:rFonts w:hint="eastAsia"/>
                    </w:rPr>
                    <w:t>网关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2072" style="position:absolute;left:0;text-align:left;margin-left:62.8pt;margin-top:48.3pt;width:63.9pt;height:27.5pt;z-index:251666432" arcsize="10923f">
            <v:textbox>
              <w:txbxContent>
                <w:p w:rsidR="00C83568" w:rsidRDefault="00C83568" w:rsidP="00C83568">
                  <w:pPr>
                    <w:jc w:val="center"/>
                  </w:pPr>
                  <w:r>
                    <w:rPr>
                      <w:rFonts w:hint="eastAsia"/>
                    </w:rPr>
                    <w:t>KNX</w:t>
                  </w:r>
                  <w:r>
                    <w:rPr>
                      <w:rFonts w:hint="eastAsia"/>
                    </w:rPr>
                    <w:t>接口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67" style="position:absolute;left:0;text-align:left;margin-left:62.8pt;margin-top:86.35pt;width:63.9pt;height:27.5pt;z-index:251661312" arcsize="10923f">
            <v:textbox>
              <w:txbxContent>
                <w:p w:rsidR="00C83568" w:rsidRPr="00C83568" w:rsidRDefault="00C83568" w:rsidP="00C83568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C83568">
                    <w:rPr>
                      <w:rFonts w:hint="eastAsia"/>
                      <w:sz w:val="18"/>
                      <w:szCs w:val="18"/>
                    </w:rPr>
                    <w:t>Zigbee</w:t>
                  </w:r>
                  <w:proofErr w:type="spellEnd"/>
                  <w:r w:rsidRPr="00C83568">
                    <w:rPr>
                      <w:rFonts w:hint="eastAsia"/>
                      <w:sz w:val="18"/>
                      <w:szCs w:val="18"/>
                    </w:rPr>
                    <w:t>模块</w:t>
                  </w:r>
                </w:p>
              </w:txbxContent>
            </v:textbox>
          </v:roundrect>
        </w:pict>
      </w:r>
    </w:p>
    <w:p w:rsidR="00C83568" w:rsidRDefault="00C83568">
      <w:pPr>
        <w:rPr>
          <w:rFonts w:hint="eastAsia"/>
        </w:rPr>
      </w:pPr>
    </w:p>
    <w:p w:rsidR="00C83568" w:rsidRDefault="00C83568">
      <w:pPr>
        <w:rPr>
          <w:rFonts w:hint="eastAsia"/>
        </w:rPr>
      </w:pPr>
    </w:p>
    <w:p w:rsidR="00C83568" w:rsidRDefault="00C83568">
      <w:pPr>
        <w:rPr>
          <w:rFonts w:hint="eastAsia"/>
        </w:rPr>
      </w:pPr>
    </w:p>
    <w:p w:rsidR="00C83568" w:rsidRDefault="00C83568">
      <w:pPr>
        <w:rPr>
          <w:rFonts w:hint="eastAsia"/>
        </w:rPr>
      </w:pPr>
    </w:p>
    <w:p w:rsidR="00C83568" w:rsidRDefault="00C83568">
      <w:pPr>
        <w:rPr>
          <w:rFonts w:hint="eastAsia"/>
        </w:rPr>
      </w:pPr>
    </w:p>
    <w:p w:rsidR="00C83568" w:rsidRDefault="00C83568">
      <w:pPr>
        <w:rPr>
          <w:rFonts w:hint="eastAsia"/>
        </w:rPr>
      </w:pPr>
    </w:p>
    <w:p w:rsidR="00C83568" w:rsidRDefault="00C83568">
      <w:pPr>
        <w:rPr>
          <w:rFonts w:hint="eastAsia"/>
        </w:rPr>
      </w:pPr>
    </w:p>
    <w:p w:rsidR="00C83568" w:rsidRDefault="00C83568">
      <w:pPr>
        <w:rPr>
          <w:rFonts w:hint="eastAsia"/>
        </w:rPr>
      </w:pPr>
    </w:p>
    <w:p w:rsidR="00C83568" w:rsidRDefault="00C83568">
      <w:pPr>
        <w:rPr>
          <w:rFonts w:hint="eastAsia"/>
        </w:rPr>
      </w:pPr>
    </w:p>
    <w:p w:rsidR="00C83568" w:rsidRDefault="00C83568">
      <w:pPr>
        <w:rPr>
          <w:rFonts w:hint="eastAsia"/>
        </w:rPr>
      </w:pPr>
    </w:p>
    <w:p w:rsidR="00C83568" w:rsidRDefault="00C83568">
      <w:pPr>
        <w:rPr>
          <w:rFonts w:hint="eastAsia"/>
        </w:rPr>
      </w:pPr>
    </w:p>
    <w:p w:rsidR="00C83568" w:rsidRDefault="00C83568">
      <w:pPr>
        <w:rPr>
          <w:rFonts w:hint="eastAsia"/>
        </w:rPr>
      </w:pPr>
    </w:p>
    <w:p w:rsidR="00A04E1A" w:rsidRDefault="00A04E1A" w:rsidP="005B28B1">
      <w:pPr>
        <w:spacing w:line="360" w:lineRule="auto"/>
        <w:rPr>
          <w:rFonts w:ascii="Tahoma" w:hAnsi="Tahoma" w:cs="Tahoma" w:hint="eastAsia"/>
          <w:color w:val="000000"/>
          <w:sz w:val="24"/>
          <w:szCs w:val="24"/>
        </w:rPr>
      </w:pPr>
      <w:r w:rsidRPr="005B28B1">
        <w:rPr>
          <w:rFonts w:ascii="Tahoma" w:hAnsi="Tahoma" w:cs="Tahoma" w:hint="eastAsia"/>
          <w:color w:val="000000"/>
          <w:sz w:val="24"/>
          <w:szCs w:val="24"/>
        </w:rPr>
        <w:t>通过</w:t>
      </w:r>
      <w:r w:rsidRPr="005B28B1">
        <w:rPr>
          <w:rFonts w:ascii="Tahoma" w:hAnsi="Tahoma" w:cs="Tahoma" w:hint="eastAsia"/>
          <w:color w:val="000000"/>
          <w:sz w:val="24"/>
          <w:szCs w:val="24"/>
        </w:rPr>
        <w:t>KNX</w:t>
      </w:r>
      <w:r w:rsidRPr="005B28B1">
        <w:rPr>
          <w:rFonts w:ascii="Tahoma" w:hAnsi="Tahoma" w:cs="Tahoma" w:hint="eastAsia"/>
          <w:color w:val="000000"/>
          <w:sz w:val="24"/>
          <w:szCs w:val="24"/>
        </w:rPr>
        <w:t>转</w:t>
      </w:r>
      <w:proofErr w:type="spellStart"/>
      <w:r w:rsidRPr="005B28B1">
        <w:rPr>
          <w:rFonts w:ascii="Tahoma" w:hAnsi="Tahoma" w:cs="Tahoma" w:hint="eastAsia"/>
          <w:color w:val="000000"/>
          <w:sz w:val="24"/>
          <w:szCs w:val="24"/>
        </w:rPr>
        <w:t>Zigbee</w:t>
      </w:r>
      <w:proofErr w:type="spellEnd"/>
      <w:r w:rsidRPr="005B28B1">
        <w:rPr>
          <w:rFonts w:ascii="Tahoma" w:hAnsi="Tahoma" w:cs="Tahoma" w:hint="eastAsia"/>
          <w:color w:val="000000"/>
          <w:sz w:val="24"/>
          <w:szCs w:val="24"/>
        </w:rPr>
        <w:t>小网关，把</w:t>
      </w:r>
      <w:r w:rsidR="00D978E2">
        <w:rPr>
          <w:rFonts w:ascii="Tahoma" w:hAnsi="Tahoma" w:cs="Tahoma" w:hint="eastAsia"/>
          <w:color w:val="000000"/>
          <w:sz w:val="24"/>
          <w:szCs w:val="24"/>
        </w:rPr>
        <w:t>已有的</w:t>
      </w:r>
      <w:proofErr w:type="spellStart"/>
      <w:r w:rsidRPr="005B28B1">
        <w:rPr>
          <w:rFonts w:ascii="Tahoma" w:hAnsi="Tahoma" w:cs="Tahoma" w:hint="eastAsia"/>
          <w:color w:val="000000"/>
          <w:sz w:val="24"/>
          <w:szCs w:val="24"/>
        </w:rPr>
        <w:t>Zigbee</w:t>
      </w:r>
      <w:proofErr w:type="spellEnd"/>
      <w:r w:rsidRPr="005B28B1">
        <w:rPr>
          <w:rFonts w:ascii="Tahoma" w:hAnsi="Tahoma" w:cs="Tahoma" w:hint="eastAsia"/>
          <w:color w:val="000000"/>
          <w:sz w:val="24"/>
          <w:szCs w:val="24"/>
        </w:rPr>
        <w:t>设备，包括照明、窗帘、空调、门锁</w:t>
      </w:r>
      <w:r w:rsidRPr="005B28B1">
        <w:rPr>
          <w:rFonts w:ascii="Tahoma" w:hAnsi="Tahoma" w:cs="Tahoma" w:hint="eastAsia"/>
          <w:color w:val="000000"/>
          <w:sz w:val="24"/>
          <w:szCs w:val="24"/>
        </w:rPr>
        <w:t>/</w:t>
      </w:r>
      <w:r w:rsidRPr="005B28B1">
        <w:rPr>
          <w:rFonts w:ascii="Tahoma" w:hAnsi="Tahoma" w:cs="Tahoma" w:hint="eastAsia"/>
          <w:color w:val="000000"/>
          <w:sz w:val="24"/>
          <w:szCs w:val="24"/>
        </w:rPr>
        <w:t>安防开关量等接入</w:t>
      </w:r>
      <w:r w:rsidR="00D978E2">
        <w:rPr>
          <w:rFonts w:ascii="Tahoma" w:hAnsi="Tahoma" w:cs="Tahoma" w:hint="eastAsia"/>
          <w:color w:val="000000"/>
          <w:sz w:val="24"/>
          <w:szCs w:val="24"/>
        </w:rPr>
        <w:t>已有</w:t>
      </w:r>
      <w:r w:rsidRPr="005B28B1">
        <w:rPr>
          <w:rFonts w:ascii="Tahoma" w:hAnsi="Tahoma" w:cs="Tahoma" w:hint="eastAsia"/>
          <w:color w:val="000000"/>
          <w:sz w:val="24"/>
          <w:szCs w:val="24"/>
        </w:rPr>
        <w:t>KNX</w:t>
      </w:r>
      <w:r w:rsidRPr="005B28B1">
        <w:rPr>
          <w:rFonts w:ascii="Tahoma" w:hAnsi="Tahoma" w:cs="Tahoma" w:hint="eastAsia"/>
          <w:color w:val="000000"/>
          <w:sz w:val="24"/>
          <w:szCs w:val="24"/>
        </w:rPr>
        <w:t>网关。</w:t>
      </w:r>
    </w:p>
    <w:p w:rsidR="00A803C6" w:rsidRPr="005B28B1" w:rsidRDefault="00A803C6" w:rsidP="005B28B1">
      <w:pPr>
        <w:spacing w:line="360" w:lineRule="auto"/>
        <w:rPr>
          <w:rFonts w:ascii="Tahoma" w:hAnsi="Tahoma" w:cs="Tahoma" w:hint="eastAsia"/>
          <w:color w:val="000000"/>
          <w:sz w:val="24"/>
          <w:szCs w:val="24"/>
        </w:rPr>
      </w:pPr>
      <w:proofErr w:type="spellStart"/>
      <w:r>
        <w:rPr>
          <w:rFonts w:ascii="Tahoma" w:hAnsi="Tahoma" w:cs="Tahoma" w:hint="eastAsia"/>
          <w:color w:val="000000"/>
          <w:sz w:val="24"/>
          <w:szCs w:val="24"/>
        </w:rPr>
        <w:t>Zigbee</w:t>
      </w:r>
      <w:proofErr w:type="spellEnd"/>
      <w:r w:rsidR="00D978E2">
        <w:rPr>
          <w:rFonts w:ascii="Tahoma" w:hAnsi="Tahoma" w:cs="Tahoma" w:hint="eastAsia"/>
          <w:color w:val="000000"/>
          <w:sz w:val="24"/>
          <w:szCs w:val="24"/>
        </w:rPr>
        <w:t>通过</w:t>
      </w:r>
      <w:r>
        <w:rPr>
          <w:rFonts w:ascii="Tahoma" w:hAnsi="Tahoma" w:cs="Tahoma" w:hint="eastAsia"/>
          <w:color w:val="000000"/>
          <w:sz w:val="24"/>
          <w:szCs w:val="24"/>
        </w:rPr>
        <w:t>UART</w:t>
      </w:r>
      <w:r>
        <w:rPr>
          <w:rFonts w:ascii="Tahoma" w:hAnsi="Tahoma" w:cs="Tahoma" w:hint="eastAsia"/>
          <w:color w:val="000000"/>
          <w:sz w:val="24"/>
          <w:szCs w:val="24"/>
        </w:rPr>
        <w:t>与</w:t>
      </w:r>
      <w:r>
        <w:rPr>
          <w:rFonts w:ascii="Tahoma" w:hAnsi="Tahoma" w:cs="Tahoma" w:hint="eastAsia"/>
          <w:color w:val="000000"/>
          <w:sz w:val="24"/>
          <w:szCs w:val="24"/>
        </w:rPr>
        <w:t>KNX</w:t>
      </w:r>
      <w:r>
        <w:rPr>
          <w:rFonts w:ascii="Tahoma" w:hAnsi="Tahoma" w:cs="Tahoma" w:hint="eastAsia"/>
          <w:color w:val="000000"/>
          <w:sz w:val="24"/>
          <w:szCs w:val="24"/>
        </w:rPr>
        <w:t>接口进行通信，</w:t>
      </w:r>
      <w:proofErr w:type="spellStart"/>
      <w:r>
        <w:rPr>
          <w:rFonts w:ascii="Tahoma" w:hAnsi="Tahoma" w:cs="Tahoma" w:hint="eastAsia"/>
          <w:color w:val="000000"/>
          <w:sz w:val="24"/>
          <w:szCs w:val="24"/>
        </w:rPr>
        <w:t>Zigbee</w:t>
      </w:r>
      <w:proofErr w:type="spellEnd"/>
      <w:r>
        <w:rPr>
          <w:rFonts w:ascii="Tahoma" w:hAnsi="Tahoma" w:cs="Tahoma" w:hint="eastAsia"/>
          <w:color w:val="000000"/>
          <w:sz w:val="24"/>
          <w:szCs w:val="24"/>
        </w:rPr>
        <w:t>端的串口通信数据协议我方提供。</w:t>
      </w:r>
    </w:p>
    <w:sectPr w:rsidR="00A803C6" w:rsidRPr="005B28B1" w:rsidSect="005E5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9BD" w:rsidRDefault="002019BD" w:rsidP="006661D6">
      <w:r>
        <w:separator/>
      </w:r>
    </w:p>
  </w:endnote>
  <w:endnote w:type="continuationSeparator" w:id="0">
    <w:p w:rsidR="002019BD" w:rsidRDefault="002019BD" w:rsidP="00666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9BD" w:rsidRDefault="002019BD" w:rsidP="006661D6">
      <w:r>
        <w:separator/>
      </w:r>
    </w:p>
  </w:footnote>
  <w:footnote w:type="continuationSeparator" w:id="0">
    <w:p w:rsidR="002019BD" w:rsidRDefault="002019BD" w:rsidP="006661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1D6"/>
    <w:rsid w:val="002019BD"/>
    <w:rsid w:val="005B28B1"/>
    <w:rsid w:val="005E542B"/>
    <w:rsid w:val="006661D6"/>
    <w:rsid w:val="00A04E1A"/>
    <w:rsid w:val="00A803C6"/>
    <w:rsid w:val="00BA248A"/>
    <w:rsid w:val="00C83568"/>
    <w:rsid w:val="00D9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1" type="connector" idref="#_x0000_s2074"/>
        <o:r id="V:Rule12" type="connector" idref="#_x0000_s2075"/>
        <o:r id="V:Rule13" type="connector" idref="#_x0000_s2077"/>
        <o:r id="V:Rule14" type="connector" idref="#_x0000_s2078"/>
        <o:r id="V:Rule15" type="connector" idref="#_x0000_s2079"/>
        <o:r id="V:Rule16" type="connector" idref="#_x0000_s20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6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61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6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61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2020-04-04T02:00:00Z</dcterms:created>
  <dcterms:modified xsi:type="dcterms:W3CDTF">2020-04-04T02:19:00Z</dcterms:modified>
</cp:coreProperties>
</file>