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1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控制板原理</w:t>
      </w:r>
    </w:p>
    <w:p>
      <w:pPr>
        <w:ind w:firstLine="360" w:firstLineChars="150"/>
        <w:jc w:val="center"/>
        <w:rPr>
          <w:sz w:val="28"/>
          <w:szCs w:val="28"/>
        </w:rPr>
      </w:pPr>
      <w:r>
        <w:rPr>
          <w:rFonts w:hint="eastAsia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-241300</wp:posOffset>
            </wp:positionH>
            <wp:positionV relativeFrom="paragraph">
              <wp:posOffset>175260</wp:posOffset>
            </wp:positionV>
            <wp:extent cx="5817235" cy="75692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24567" cy="7578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840" w:firstLineChars="350"/>
        <w:rPr>
          <w:sz w:val="24"/>
        </w:rPr>
      </w:pPr>
    </w:p>
    <w:p>
      <w:pPr>
        <w:ind w:firstLine="840" w:firstLineChars="350"/>
        <w:rPr>
          <w:sz w:val="24"/>
        </w:rPr>
      </w:pPr>
    </w:p>
    <w:p>
      <w:pPr>
        <w:ind w:firstLine="840" w:firstLineChars="350"/>
        <w:rPr>
          <w:sz w:val="24"/>
        </w:rPr>
      </w:pPr>
    </w:p>
    <w:p>
      <w:pPr>
        <w:ind w:firstLine="840" w:firstLineChars="350"/>
        <w:rPr>
          <w:sz w:val="24"/>
        </w:rPr>
      </w:pPr>
    </w:p>
    <w:p>
      <w:pPr>
        <w:ind w:firstLine="840" w:firstLineChars="350"/>
        <w:rPr>
          <w:sz w:val="24"/>
        </w:rPr>
      </w:pPr>
    </w:p>
    <w:p>
      <w:pPr>
        <w:ind w:firstLine="840" w:firstLineChars="350"/>
        <w:rPr>
          <w:sz w:val="24"/>
        </w:rPr>
      </w:pPr>
    </w:p>
    <w:p>
      <w:pPr>
        <w:ind w:firstLine="840" w:firstLineChars="350"/>
        <w:rPr>
          <w:sz w:val="24"/>
        </w:rPr>
      </w:pPr>
    </w:p>
    <w:p>
      <w:pPr>
        <w:ind w:firstLine="840" w:firstLineChars="350"/>
        <w:rPr>
          <w:sz w:val="24"/>
        </w:rPr>
      </w:pPr>
    </w:p>
    <w:p>
      <w:pPr>
        <w:ind w:firstLine="840" w:firstLineChars="350"/>
        <w:rPr>
          <w:sz w:val="24"/>
        </w:rPr>
      </w:pPr>
    </w:p>
    <w:p>
      <w:pPr>
        <w:ind w:firstLine="840" w:firstLineChars="350"/>
        <w:rPr>
          <w:sz w:val="24"/>
        </w:rPr>
      </w:pPr>
    </w:p>
    <w:p>
      <w:pPr>
        <w:ind w:firstLine="840" w:firstLineChars="350"/>
        <w:rPr>
          <w:sz w:val="24"/>
        </w:rPr>
      </w:pPr>
    </w:p>
    <w:p>
      <w:pPr>
        <w:ind w:firstLine="840" w:firstLineChars="350"/>
        <w:rPr>
          <w:sz w:val="24"/>
        </w:rPr>
      </w:pPr>
    </w:p>
    <w:p>
      <w:pPr>
        <w:ind w:firstLine="840" w:firstLineChars="350"/>
        <w:rPr>
          <w:sz w:val="24"/>
        </w:rPr>
      </w:pPr>
    </w:p>
    <w:p>
      <w:pPr>
        <w:ind w:firstLine="840" w:firstLineChars="350"/>
        <w:rPr>
          <w:sz w:val="24"/>
        </w:rPr>
      </w:pPr>
    </w:p>
    <w:p>
      <w:pPr>
        <w:ind w:firstLine="840" w:firstLineChars="350"/>
        <w:rPr>
          <w:sz w:val="24"/>
        </w:rPr>
      </w:pPr>
    </w:p>
    <w:p>
      <w:pPr>
        <w:ind w:firstLine="840" w:firstLineChars="350"/>
        <w:rPr>
          <w:sz w:val="24"/>
        </w:rPr>
      </w:pPr>
    </w:p>
    <w:p>
      <w:pPr>
        <w:ind w:firstLine="840" w:firstLineChars="350"/>
        <w:rPr>
          <w:sz w:val="24"/>
        </w:rPr>
      </w:pPr>
    </w:p>
    <w:p>
      <w:pPr>
        <w:ind w:firstLine="840" w:firstLineChars="350"/>
        <w:rPr>
          <w:sz w:val="24"/>
        </w:rPr>
      </w:pPr>
    </w:p>
    <w:p>
      <w:pPr>
        <w:ind w:firstLine="840" w:firstLineChars="350"/>
        <w:rPr>
          <w:sz w:val="24"/>
        </w:rPr>
      </w:pPr>
    </w:p>
    <w:p>
      <w:pPr>
        <w:ind w:firstLine="840" w:firstLineChars="350"/>
        <w:rPr>
          <w:sz w:val="24"/>
        </w:rPr>
      </w:pPr>
    </w:p>
    <w:p>
      <w:pPr>
        <w:ind w:firstLine="840" w:firstLineChars="350"/>
        <w:rPr>
          <w:sz w:val="24"/>
        </w:rPr>
      </w:pPr>
    </w:p>
    <w:p>
      <w:pPr>
        <w:ind w:firstLine="840" w:firstLineChars="350"/>
        <w:rPr>
          <w:sz w:val="24"/>
        </w:rPr>
      </w:pPr>
    </w:p>
    <w:p>
      <w:pPr>
        <w:ind w:firstLine="840" w:firstLineChars="350"/>
        <w:rPr>
          <w:sz w:val="24"/>
        </w:rPr>
      </w:pPr>
    </w:p>
    <w:p>
      <w:pPr>
        <w:ind w:firstLine="840" w:firstLineChars="350"/>
        <w:rPr>
          <w:sz w:val="24"/>
        </w:rPr>
      </w:pPr>
    </w:p>
    <w:p>
      <w:pPr>
        <w:ind w:firstLine="840" w:firstLineChars="350"/>
        <w:rPr>
          <w:sz w:val="24"/>
        </w:rPr>
      </w:pPr>
    </w:p>
    <w:p>
      <w:pPr>
        <w:ind w:firstLine="840" w:firstLineChars="350"/>
        <w:rPr>
          <w:sz w:val="24"/>
        </w:rPr>
      </w:pPr>
    </w:p>
    <w:p>
      <w:pPr>
        <w:ind w:firstLine="840" w:firstLineChars="350"/>
        <w:rPr>
          <w:sz w:val="24"/>
        </w:rPr>
      </w:pPr>
    </w:p>
    <w:p>
      <w:pPr>
        <w:ind w:firstLine="840" w:firstLineChars="350"/>
        <w:rPr>
          <w:sz w:val="24"/>
        </w:rPr>
      </w:pPr>
    </w:p>
    <w:p>
      <w:pPr>
        <w:ind w:firstLine="840" w:firstLineChars="350"/>
        <w:rPr>
          <w:sz w:val="24"/>
        </w:rPr>
      </w:pPr>
    </w:p>
    <w:p>
      <w:pPr>
        <w:ind w:firstLine="840" w:firstLineChars="350"/>
        <w:rPr>
          <w:sz w:val="24"/>
        </w:rPr>
      </w:pPr>
    </w:p>
    <w:p>
      <w:pPr>
        <w:ind w:firstLine="840" w:firstLineChars="350"/>
        <w:rPr>
          <w:sz w:val="24"/>
        </w:rPr>
      </w:pPr>
    </w:p>
    <w:p>
      <w:pPr>
        <w:ind w:firstLine="840" w:firstLineChars="350"/>
        <w:rPr>
          <w:sz w:val="24"/>
        </w:rPr>
      </w:pPr>
    </w:p>
    <w:p>
      <w:pPr>
        <w:ind w:firstLine="840" w:firstLineChars="350"/>
        <w:rPr>
          <w:sz w:val="24"/>
        </w:rPr>
      </w:pPr>
    </w:p>
    <w:p>
      <w:pPr>
        <w:ind w:firstLine="840" w:firstLineChars="350"/>
        <w:rPr>
          <w:sz w:val="24"/>
        </w:rPr>
      </w:pPr>
    </w:p>
    <w:p>
      <w:pPr>
        <w:ind w:firstLine="840" w:firstLineChars="350"/>
        <w:rPr>
          <w:sz w:val="24"/>
        </w:rPr>
      </w:pPr>
    </w:p>
    <w:p>
      <w:pPr>
        <w:ind w:firstLine="840" w:firstLineChars="350"/>
        <w:rPr>
          <w:sz w:val="24"/>
        </w:rPr>
      </w:pPr>
    </w:p>
    <w:p>
      <w:pPr>
        <w:ind w:firstLine="840" w:firstLineChars="350"/>
        <w:rPr>
          <w:sz w:val="24"/>
        </w:rPr>
      </w:pPr>
    </w:p>
    <w:p>
      <w:pPr>
        <w:ind w:firstLine="840" w:firstLineChars="350"/>
        <w:rPr>
          <w:sz w:val="24"/>
        </w:rPr>
      </w:pPr>
    </w:p>
    <w:p>
      <w:pPr>
        <w:ind w:firstLine="840" w:firstLineChars="350"/>
        <w:rPr>
          <w:sz w:val="24"/>
        </w:rPr>
      </w:pPr>
    </w:p>
    <w:p>
      <w:pPr>
        <w:ind w:firstLine="840" w:firstLineChars="350"/>
        <w:rPr>
          <w:sz w:val="24"/>
        </w:rPr>
      </w:pPr>
    </w:p>
    <w:p>
      <w:pPr>
        <w:pStyle w:val="6"/>
        <w:numPr>
          <w:ilvl w:val="0"/>
          <w:numId w:val="1"/>
        </w:numPr>
        <w:ind w:firstLineChars="0"/>
        <w:rPr>
          <w:b/>
          <w:bCs/>
        </w:rPr>
      </w:pPr>
      <w:r>
        <w:rPr>
          <w:rFonts w:hint="eastAsia"/>
          <w:b/>
          <w:bCs/>
        </w:rPr>
        <w:t>控制板功能</w:t>
      </w:r>
    </w:p>
    <w:p>
      <w:pPr>
        <w:pStyle w:val="6"/>
        <w:ind w:left="440" w:firstLine="0" w:firstLineChars="0"/>
        <w:rPr>
          <w:b/>
          <w:bCs/>
        </w:rPr>
      </w:pPr>
    </w:p>
    <w:p>
      <w:pPr>
        <w:numPr>
          <w:ilvl w:val="0"/>
          <w:numId w:val="2"/>
        </w:numPr>
        <w:rPr>
          <w:b/>
          <w:bCs/>
        </w:rPr>
      </w:pPr>
      <w:r>
        <w:rPr>
          <w:rFonts w:hint="eastAsia"/>
          <w:b/>
          <w:bCs/>
        </w:rPr>
        <w:t>燃料电池与锂电池混合供电</w:t>
      </w:r>
    </w:p>
    <w:p>
      <w:pPr>
        <w:rPr>
          <w:b/>
          <w:bCs/>
        </w:rPr>
      </w:pPr>
    </w:p>
    <w:p>
      <w:r>
        <w:rPr>
          <w:rFonts w:hint="eastAsia"/>
        </w:rPr>
        <w:t>通过防反电路，实现二者低压降混合，避免传统功率管混合电路的高损耗，效率&gt;</w:t>
      </w:r>
      <w:r>
        <w:t>9</w:t>
      </w:r>
      <w:r>
        <w:rPr>
          <w:rFonts w:hint="eastAsia"/>
        </w:rPr>
        <w:t>8</w:t>
      </w:r>
      <w:r>
        <w:t>%</w:t>
      </w:r>
      <w:r>
        <w:rPr>
          <w:rFonts w:hint="eastAsia"/>
        </w:rPr>
        <w:t>。</w:t>
      </w:r>
    </w:p>
    <w:p/>
    <w:p>
      <w:pPr>
        <w:rPr>
          <w:rFonts w:hint="eastAsia" w:eastAsia="宋体"/>
          <w:lang w:eastAsia="zh-CN"/>
        </w:rPr>
      </w:pPr>
      <w:r>
        <w:rPr>
          <w:rFonts w:hint="eastAsia"/>
        </w:rPr>
        <w:t>燃料电池额定电压：48V，最高：80V，额定电流：52A，最大瞬态电流：80A</w:t>
      </w:r>
      <w:r>
        <w:rPr>
          <w:rFonts w:hint="eastAsia"/>
          <w:lang w:eastAsia="zh-CN"/>
        </w:rPr>
        <w:t>。</w:t>
      </w:r>
    </w:p>
    <w:p>
      <w:pPr>
        <w:rPr>
          <w:rFonts w:hint="eastAsia" w:eastAsia="宋体"/>
          <w:lang w:eastAsia="zh-CN"/>
        </w:rPr>
      </w:pPr>
      <w:r>
        <w:rPr>
          <w:rFonts w:hint="eastAsia"/>
        </w:rPr>
        <w:t>锂电池：12S，5Ah，30C, 最高电压：51V，额定电流：52A，最大瞬态电流：80A</w:t>
      </w:r>
      <w:r>
        <w:rPr>
          <w:rFonts w:hint="eastAsia"/>
          <w:lang w:eastAsia="zh-CN"/>
        </w:rPr>
        <w:t>。</w:t>
      </w:r>
    </w:p>
    <w:p/>
    <w:p>
      <w:pPr>
        <w:numPr>
          <w:ilvl w:val="0"/>
          <w:numId w:val="2"/>
        </w:numPr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锂电池充电</w:t>
      </w:r>
    </w:p>
    <w:p>
      <w:pPr>
        <w:rPr>
          <w:color w:val="0070C0"/>
        </w:rPr>
      </w:pPr>
    </w:p>
    <w:p>
      <w:pPr>
        <w:rPr>
          <w:color w:val="000000"/>
        </w:rPr>
      </w:pPr>
      <w:r>
        <w:rPr>
          <w:rFonts w:hint="eastAsia"/>
          <w:color w:val="000000"/>
        </w:rPr>
        <w:t>最大充电电流: 25A，充电模式为恒流充电，充电电流两种模式可选：</w:t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rFonts w:hint="eastAsia"/>
          <w:b/>
          <w:bCs/>
          <w:color w:val="000000"/>
        </w:rPr>
        <w:t>A:</w:t>
      </w:r>
      <w:r>
        <w:rPr>
          <w:rFonts w:hint="eastAsia"/>
          <w:b/>
          <w:bCs/>
          <w:color w:val="000000"/>
          <w:lang w:val="en-US" w:eastAsia="zh-CN"/>
        </w:rPr>
        <w:t xml:space="preserve"> </w:t>
      </w:r>
      <w:r>
        <w:rPr>
          <w:rFonts w:hint="eastAsia"/>
          <w:color w:val="000000"/>
        </w:rPr>
        <w:t>根据燃料电池电压状态自适应充电</w:t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rFonts w:hint="eastAsia"/>
          <w:color w:val="000000"/>
        </w:rPr>
        <w:t>启动充电条件：当燃料电池电压&gt;FC充电阀值电压（软件设定可调，缺省值</w:t>
      </w:r>
      <w:r>
        <w:rPr>
          <w:rFonts w:hint="eastAsia"/>
          <w:color w:val="FF0000"/>
        </w:rPr>
        <w:t>48.5V</w:t>
      </w:r>
      <w:r>
        <w:rPr>
          <w:rFonts w:hint="eastAsia"/>
          <w:color w:val="000000"/>
        </w:rPr>
        <w:t>）和锂电池电压&lt;Li充电安全阀值电压（软件设定可调，缺省值</w:t>
      </w:r>
      <w:r>
        <w:rPr>
          <w:rFonts w:hint="eastAsia"/>
          <w:color w:val="FF0000"/>
        </w:rPr>
        <w:t>48V</w:t>
      </w:r>
      <w:r>
        <w:rPr>
          <w:rFonts w:hint="eastAsia"/>
          <w:color w:val="000000"/>
        </w:rPr>
        <w:t>），并且燃料电池温度&lt;【FC安全阀值温度-5】（FC安全阀值温度软件设定可调，缺省值75）;锂电池温度&lt;【Li安全阀值温度-5】（Li安全阀值温度软件设定可调，缺省值75），则断开锂电池混合供电通路，接通充电回路充电。起始充电电流为0.5A,如果燃料电池电压&gt;【FC充电阀值电压+0.5V】则逐步增大充电电流，增加速率为0.5A/S，直至燃料电池电压&lt;</w:t>
      </w:r>
      <w:r>
        <w:rPr>
          <w:color w:val="000000"/>
        </w:rPr>
        <w:t>=</w:t>
      </w:r>
      <w:r>
        <w:rPr>
          <w:rFonts w:hint="eastAsia"/>
          <w:color w:val="000000"/>
        </w:rPr>
        <w:t>【FC充电阀值电压+0.5V】</w:t>
      </w:r>
      <w:r>
        <w:rPr>
          <w:rFonts w:hint="eastAsia"/>
          <w:color w:val="FF0000"/>
          <w:lang w:val="en-US" w:eastAsia="zh-CN"/>
        </w:rPr>
        <w:t>(48.5V)</w:t>
      </w:r>
      <w:r>
        <w:rPr>
          <w:rFonts w:hint="eastAsia"/>
          <w:color w:val="000000"/>
        </w:rPr>
        <w:t>，则充电电流维持稳定不再增加，直至触发充电关断条件。</w:t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rFonts w:hint="eastAsia"/>
          <w:color w:val="000000"/>
        </w:rPr>
        <w:t>关断充电条件：（1）当燃料电池电压&lt;=FC充电阀值电压，或者锂电池电压&gt;=Li充电安全阀值电压，则断开充电回路，同步接通锂电池混合供电通路；或者（2）燃料电池温度&gt;=【FC安全阀值温度-5】，或者锂电池温度&gt;=【Li安全阀值温度-5】则立刻断开充电回路，同步接通锂电池混合供电通路。</w:t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rFonts w:hint="eastAsia"/>
          <w:b/>
          <w:bCs/>
          <w:color w:val="000000"/>
        </w:rPr>
        <w:t>B:</w:t>
      </w:r>
      <w:r>
        <w:rPr>
          <w:rFonts w:hint="eastAsia"/>
          <w:b/>
          <w:bCs/>
          <w:color w:val="000000"/>
          <w:lang w:val="en-US" w:eastAsia="zh-CN"/>
        </w:rPr>
        <w:t xml:space="preserve"> </w:t>
      </w:r>
      <w:r>
        <w:rPr>
          <w:rFonts w:hint="eastAsia"/>
          <w:color w:val="000000"/>
        </w:rPr>
        <w:t>恒定电流充电，启动、关断条件同A,只是充电电流不是自动调整，而是软件直接设定，电流设定范围：0~25A。</w:t>
      </w:r>
    </w:p>
    <w:p/>
    <w:p>
      <w:pPr>
        <w:numPr>
          <w:ilvl w:val="0"/>
          <w:numId w:val="2"/>
        </w:numPr>
        <w:rPr>
          <w:b/>
          <w:bCs/>
        </w:rPr>
      </w:pPr>
      <w:r>
        <w:rPr>
          <w:rFonts w:hint="eastAsia"/>
          <w:b/>
          <w:bCs/>
        </w:rPr>
        <w:t>多端口输出</w:t>
      </w:r>
    </w:p>
    <w:p>
      <w:pPr>
        <w:rPr>
          <w:b/>
          <w:bCs/>
        </w:rPr>
      </w:pPr>
    </w:p>
    <w:p>
      <w:pPr>
        <w:ind w:firstLine="420"/>
      </w:pPr>
      <w:r>
        <w:rPr>
          <w:rFonts w:hint="eastAsia"/>
        </w:rPr>
        <w:t>1）1路24V ，最大2A输出， 供燃料电池出口电磁阀用。</w:t>
      </w:r>
    </w:p>
    <w:p>
      <w:r>
        <w:rPr>
          <w:rFonts w:hint="eastAsia"/>
        </w:rPr>
        <w:t>动作：断电常闭，燃料电池通氢启动（即入口电磁阀开），上电立即</w:t>
      </w:r>
      <w:r>
        <w:rPr>
          <w:rFonts w:hint="eastAsia"/>
          <w:color w:val="FF0000"/>
        </w:rPr>
        <w:t>快速通断</w:t>
      </w:r>
      <w:r>
        <w:rPr>
          <w:rFonts w:hint="eastAsia"/>
        </w:rPr>
        <w:t>，每隔X1秒开Y1秒（软件可调，缺省值3/0.5 S），连续3次，后续</w:t>
      </w:r>
      <w:r>
        <w:rPr>
          <w:rFonts w:hint="eastAsia"/>
          <w:color w:val="FF0000"/>
        </w:rPr>
        <w:t>定时通断</w:t>
      </w:r>
      <w:r>
        <w:rPr>
          <w:rFonts w:hint="eastAsia"/>
        </w:rPr>
        <w:t>每隔X2S，开Y2S。（软件可调，缺省值18/0.1S）。开机</w:t>
      </w:r>
      <w:r>
        <w:t xml:space="preserve"> </w:t>
      </w:r>
      <w:r>
        <w:rPr>
          <w:rFonts w:hint="eastAsia"/>
        </w:rPr>
        <w:t>2</w:t>
      </w:r>
      <w:r>
        <w:t>min 后，</w:t>
      </w:r>
      <w:r>
        <w:rPr>
          <w:rFonts w:hint="eastAsia"/>
        </w:rPr>
        <w:t>实时检测燃料电池电压，如果检测到</w:t>
      </w:r>
      <w:r>
        <w:t>燃料电池电压&lt;</w:t>
      </w:r>
      <w:r>
        <w:rPr>
          <w:rFonts w:hint="eastAsia"/>
        </w:rPr>
        <w:t>燃料电池</w:t>
      </w:r>
      <w:r>
        <w:t>下限安全阀值电压V FCmin，</w:t>
      </w:r>
      <w:r>
        <w:rPr>
          <w:rFonts w:hint="eastAsia"/>
        </w:rPr>
        <w:t>报警同时</w:t>
      </w:r>
      <w:bookmarkStart w:id="0" w:name="_Hlk25242640"/>
      <w:r>
        <w:rPr>
          <w:rFonts w:hint="eastAsia"/>
        </w:rPr>
        <w:t>出口电磁阀通断时间改为：关</w:t>
      </w:r>
      <w:r>
        <w:t>(X2/2)S，开(2*Y2)S</w:t>
      </w:r>
      <w:bookmarkEnd w:id="0"/>
      <w:r>
        <w:t>。（</w:t>
      </w:r>
      <w:r>
        <w:rPr>
          <w:rFonts w:hint="eastAsia"/>
        </w:rPr>
        <w:t>加快排期频率、延长排期周期，</w:t>
      </w:r>
      <w:r>
        <w:t>防止水淹引起氢气传质极化）</w:t>
      </w:r>
      <w:r>
        <w:rPr>
          <w:rFonts w:hint="eastAsia"/>
        </w:rPr>
        <w:t>，如果检测到</w:t>
      </w:r>
      <w:r>
        <w:t>燃料电池电压</w:t>
      </w:r>
      <w:r>
        <w:rPr>
          <w:rFonts w:hint="eastAsia"/>
        </w:rPr>
        <w:t>&gt;</w:t>
      </w:r>
      <w:r>
        <w:t>=</w:t>
      </w:r>
      <w:r>
        <w:rPr>
          <w:rFonts w:hint="eastAsia"/>
        </w:rPr>
        <w:t>燃料电池</w:t>
      </w:r>
      <w:r>
        <w:t>下限安全阀值电压V FCmin，</w:t>
      </w:r>
      <w:r>
        <w:rPr>
          <w:rFonts w:hint="eastAsia"/>
        </w:rPr>
        <w:t>则恢复出口电磁阀通</w:t>
      </w:r>
      <w:bookmarkStart w:id="2" w:name="_GoBack"/>
      <w:bookmarkEnd w:id="2"/>
      <w:r>
        <w:rPr>
          <w:rFonts w:hint="eastAsia"/>
        </w:rPr>
        <w:t>断时间改为：关</w:t>
      </w:r>
      <w:r>
        <w:t>X2S，开Y2S</w:t>
      </w:r>
      <w:r>
        <w:rPr>
          <w:rFonts w:hint="eastAsia"/>
        </w:rPr>
        <w:t>。</w:t>
      </w:r>
    </w:p>
    <w:p>
      <w:pPr>
        <w:ind w:firstLine="420" w:firstLineChars="200"/>
      </w:pPr>
      <w:r>
        <w:rPr>
          <w:rFonts w:hint="eastAsia"/>
        </w:rPr>
        <w:t>备选项：根据燃料电池放电电流对时间的积分来确定排水时间,840</w:t>
      </w:r>
      <w:r>
        <w:t>A*S</w:t>
      </w:r>
      <w:r>
        <w:rPr>
          <w:rFonts w:hint="eastAsia"/>
        </w:rPr>
        <w:t>，排气0.5</w:t>
      </w:r>
      <w:r>
        <w:t>S</w:t>
      </w:r>
      <w:r>
        <w:rPr>
          <w:rFonts w:hint="eastAsia"/>
        </w:rPr>
        <w:t>。（电流变化频繁时，电流积分误差较大）</w:t>
      </w:r>
    </w:p>
    <w:p>
      <w:pPr>
        <w:ind w:firstLine="420"/>
      </w:pPr>
    </w:p>
    <w:p/>
    <w:p>
      <w:pPr>
        <w:ind w:firstLine="420"/>
      </w:pPr>
      <w:r>
        <w:rPr>
          <w:rFonts w:hint="eastAsia"/>
        </w:rPr>
        <w:t>2）1路 5V 最大5A 输出，供雾化增湿降温用。</w:t>
      </w:r>
    </w:p>
    <w:p>
      <w:pPr>
        <w:ind w:firstLine="420"/>
      </w:pPr>
      <w:r>
        <w:rPr>
          <w:rFonts w:hint="eastAsia"/>
        </w:rPr>
        <w:t>动作：当燃料电池温度T</w:t>
      </w:r>
      <w:r>
        <w:rPr>
          <w:rFonts w:hint="eastAsia"/>
          <w:vertAlign w:val="subscript"/>
        </w:rPr>
        <w:t>FC</w:t>
      </w:r>
      <w:r>
        <w:rPr>
          <w:rFonts w:hint="eastAsia"/>
        </w:rPr>
        <w:t>&gt;设定增湿温度Tset1(软件设定可调），则接通输出，反之则断开。</w:t>
      </w:r>
    </w:p>
    <w:p>
      <w:pPr>
        <w:ind w:firstLine="420"/>
      </w:pPr>
      <w:r>
        <w:rPr>
          <w:rFonts w:hint="eastAsia"/>
        </w:rPr>
        <w:t>3</w:t>
      </w:r>
      <w:r>
        <w:t xml:space="preserve">) </w:t>
      </w:r>
      <w:r>
        <w:rPr>
          <w:rFonts w:hint="eastAsia"/>
        </w:rPr>
        <w:t>1路24V最大 2A输出，电源输入端为混合动力输出端， 供燃料电池</w:t>
      </w:r>
      <w:r>
        <w:rPr>
          <w:rFonts w:hint="eastAsia"/>
          <w:lang w:eastAsia="zh-CN"/>
        </w:rPr>
        <w:t>入</w:t>
      </w:r>
      <w:r>
        <w:rPr>
          <w:rFonts w:hint="eastAsia"/>
        </w:rPr>
        <w:t>口电磁阀。</w:t>
      </w:r>
    </w:p>
    <w:p>
      <w:pPr>
        <w:ind w:firstLine="420"/>
      </w:pPr>
      <w:r>
        <w:rPr>
          <w:rFonts w:hint="eastAsia"/>
        </w:rPr>
        <w:t>动作：电磁阀为常闭型，上电缺省状态为关闭。当上位机软件开关按钮发送燃料电池系统启动命令，直接控制电磁阀的导通。当接受到上位机软件发送的燃料电池启动命令</w:t>
      </w:r>
      <w:bookmarkStart w:id="1" w:name="_Hlk25218952"/>
      <w:r>
        <w:t>，</w:t>
      </w:r>
      <w:r>
        <w:rPr>
          <w:rFonts w:hint="eastAsia"/>
        </w:rPr>
        <w:t>则底层执行开启气体入口电磁阀动作并保持寄存器状态（包括单片机复位），直至接受到关闭命令（或电源切断），以保证在整个开启后的运行时间内，</w:t>
      </w:r>
      <w:bookmarkEnd w:id="1"/>
      <w:r>
        <w:rPr>
          <w:rFonts w:hint="eastAsia"/>
        </w:rPr>
        <w:t>如果有某种情况导致燃料电池电磁阀软关闭，仍然可自动恢复</w:t>
      </w:r>
      <w:r>
        <w:t>；</w:t>
      </w:r>
      <w:r>
        <w:rPr>
          <w:rFonts w:hint="eastAsia"/>
        </w:rPr>
        <w:t>同理，</w:t>
      </w:r>
      <w:r>
        <w:t xml:space="preserve">当点击“关闭”， </w:t>
      </w:r>
      <w:r>
        <w:rPr>
          <w:rFonts w:hint="eastAsia"/>
        </w:rPr>
        <w:t>则底层执行关闭气体入口电磁阀动作，并保持寄存器状态（包括单片机复位、关机），直至接受到开启命令。</w:t>
      </w:r>
    </w:p>
    <w:p>
      <w:pPr>
        <w:ind w:firstLine="420" w:firstLineChars="200"/>
      </w:pPr>
      <w:r>
        <w:rPr>
          <w:rFonts w:hint="eastAsia"/>
        </w:rPr>
        <w:t xml:space="preserve">     </w:t>
      </w:r>
    </w:p>
    <w:p>
      <w:pPr>
        <w:ind w:firstLine="420"/>
      </w:pPr>
      <w:r>
        <w:rPr>
          <w:rFonts w:hint="eastAsia"/>
        </w:rPr>
        <w:t>4）1路24V最大3A输出，电源输入端为混合动力输出端， 供冷却水泵用。</w:t>
      </w:r>
    </w:p>
    <w:p>
      <w:pPr>
        <w:ind w:firstLine="420"/>
      </w:pPr>
      <w:r>
        <w:rPr>
          <w:rFonts w:hint="eastAsia"/>
        </w:rPr>
        <w:t>动作：当燃料电池温度T</w:t>
      </w:r>
      <w:r>
        <w:rPr>
          <w:rFonts w:hint="eastAsia"/>
          <w:vertAlign w:val="subscript"/>
        </w:rPr>
        <w:t>FC</w:t>
      </w:r>
      <w:r>
        <w:rPr>
          <w:rFonts w:hint="eastAsia"/>
        </w:rPr>
        <w:t>&gt;设定增湿温度Tset2(上位机软件设定），则接通输出，反之则断开。</w:t>
      </w:r>
    </w:p>
    <w:p>
      <w:pPr>
        <w:ind w:firstLine="420"/>
      </w:pPr>
      <w:r>
        <w:rPr>
          <w:rFonts w:hint="eastAsia"/>
        </w:rPr>
        <w:t>5）1路24V 最大5A输出，电源输入端为混合动力输出端，输出端口不加MOSFET开关， 供外接负载用。</w:t>
      </w:r>
    </w:p>
    <w:p>
      <w:pPr>
        <w:ind w:firstLine="420"/>
      </w:pPr>
      <w:r>
        <w:rPr>
          <w:rFonts w:hint="eastAsia"/>
        </w:rPr>
        <w:t>6）1路 直联混合动力输出端，最大电流5A ，输出端口不加MOSFET开关，作为备用电源端口。</w:t>
      </w:r>
    </w:p>
    <w:p>
      <w:pPr>
        <w:ind w:firstLine="420"/>
      </w:pPr>
      <w:r>
        <w:rPr>
          <w:rFonts w:hint="eastAsia"/>
        </w:rPr>
        <w:t>7）1路 直联锂电池输入端，最大电流4A,输出端口不加MOSFET开关，作为可选的飞控的电源输入端。</w:t>
      </w:r>
    </w:p>
    <w:p>
      <w:pPr>
        <w:ind w:firstLine="420" w:firstLineChars="200"/>
      </w:pPr>
      <w:r>
        <w:rPr>
          <w:rFonts w:hint="eastAsia"/>
        </w:rPr>
        <w:t>8）2路幅值5V PWM信号输出端口，用于风扇或冷却水泵的转速控制。</w:t>
      </w:r>
    </w:p>
    <w:p>
      <w:pPr>
        <w:jc w:val="left"/>
      </w:pPr>
      <w:r>
        <w:rPr>
          <w:rFonts w:hint="eastAsia"/>
        </w:rPr>
        <w:t>风扇的转速由软件定义，与燃料电池的温度及环境温度（可勾选）关联，电堆的电化学反应需要的流量由电堆的额定输出电流</w:t>
      </w:r>
      <w:r>
        <w:t>I</w:t>
      </w:r>
      <w:r>
        <w:rPr>
          <w:vertAlign w:val="subscript"/>
        </w:rPr>
        <w:t>(</w:t>
      </w:r>
      <w:r>
        <w:rPr>
          <w:rFonts w:hint="eastAsia"/>
          <w:vertAlign w:val="subscript"/>
        </w:rPr>
        <w:t>额定</w:t>
      </w:r>
      <w:r>
        <w:rPr>
          <w:rFonts w:hint="eastAsia"/>
        </w:rPr>
        <w:t>)（单位：A）确定，</w:t>
      </w:r>
      <w:r>
        <w:t>Q=</w:t>
      </w:r>
      <w:r>
        <w:rPr>
          <w:rFonts w:hint="eastAsia"/>
        </w:rPr>
        <w:t>8</w:t>
      </w:r>
      <w:r>
        <w:t>* I</w:t>
      </w:r>
      <w:r>
        <w:rPr>
          <w:vertAlign w:val="subscript"/>
        </w:rPr>
        <w:t>(</w:t>
      </w:r>
      <w:r>
        <w:rPr>
          <w:rFonts w:hint="eastAsia"/>
          <w:vertAlign w:val="subscript"/>
        </w:rPr>
        <w:t>额定</w:t>
      </w:r>
      <w:r>
        <w:rPr>
          <w:rFonts w:hint="eastAsia"/>
        </w:rPr>
        <w:t xml:space="preserve">) </w:t>
      </w:r>
      <w:r>
        <w:t>(L/min),</w:t>
      </w:r>
      <w:r>
        <w:rPr>
          <w:rFonts w:hint="eastAsia"/>
          <w:color w:val="FF0000"/>
        </w:rPr>
        <w:t>所有转速的设定均不能使风扇的供风量低于此值。</w:t>
      </w:r>
    </w:p>
    <w:p>
      <w:pPr>
        <w:jc w:val="left"/>
      </w:pPr>
      <w:r>
        <w:t xml:space="preserve">A: </w:t>
      </w:r>
      <w:r>
        <w:rPr>
          <w:rFonts w:hint="eastAsia"/>
        </w:rPr>
        <w:t>仅与燃料电池温度关联，当电池温度&lt;T1度(缺省值45度），以风扇转速的 N1%(N=0~100，缺省值5%）控制转速；当温度&gt;=T2度(缺省值55度），以风扇转速的 N2%(N=0~100，缺省值100%）控制转速；当T1&lt;=温度&lt;=T2时，以每度增加(N2-N1)/(T2-T1)个百分比线性匀速增加风扇转速。</w:t>
      </w:r>
    </w:p>
    <w:p>
      <w:pPr>
        <w:jc w:val="left"/>
      </w:pPr>
      <w:r>
        <w:t>B:</w:t>
      </w:r>
      <w:r>
        <w:rPr>
          <w:rFonts w:hint="eastAsia"/>
        </w:rPr>
        <w:t>与环境温度关联，增加环境温度与风扇转速关联选项，当勾选此选项则自动根据环境温度计算设定电池第一阶段温度T1以内的转数参数N1。上位机设定环境温度下限，T</w:t>
      </w:r>
      <w:r>
        <w:rPr>
          <w:rFonts w:hint="eastAsia"/>
          <w:vertAlign w:val="subscript"/>
        </w:rPr>
        <w:t>L环境</w:t>
      </w:r>
      <w:r>
        <w:rPr>
          <w:rFonts w:hint="eastAsia"/>
        </w:rPr>
        <w:t>（值范围-10~35），当环境温度&lt;</w:t>
      </w:r>
      <w:r>
        <w:t>=</w:t>
      </w:r>
      <w:r>
        <w:rPr>
          <w:rFonts w:hint="eastAsia"/>
        </w:rPr>
        <w:t>T</w:t>
      </w:r>
      <w:r>
        <w:rPr>
          <w:rFonts w:hint="eastAsia"/>
          <w:vertAlign w:val="subscript"/>
        </w:rPr>
        <w:t>L环境</w:t>
      </w:r>
      <w:r>
        <w:rPr>
          <w:rFonts w:hint="eastAsia"/>
        </w:rPr>
        <w:t>，上位机设定对应转数N1=n1（0%~100%）；上位机设定环境温度上限，T</w:t>
      </w:r>
      <w:r>
        <w:rPr>
          <w:rFonts w:hint="eastAsia"/>
          <w:vertAlign w:val="subscript"/>
        </w:rPr>
        <w:t>H环境</w:t>
      </w:r>
      <w:r>
        <w:rPr>
          <w:rFonts w:hint="eastAsia"/>
        </w:rPr>
        <w:t>（值范围0~65），当环境温度&gt;</w:t>
      </w:r>
      <w:r>
        <w:t>=</w:t>
      </w:r>
      <w:r>
        <w:rPr>
          <w:rFonts w:hint="eastAsia"/>
        </w:rPr>
        <w:t>T</w:t>
      </w:r>
      <w:r>
        <w:rPr>
          <w:rFonts w:hint="eastAsia"/>
          <w:vertAlign w:val="subscript"/>
        </w:rPr>
        <w:t>H环境</w:t>
      </w:r>
      <w:r>
        <w:rPr>
          <w:rFonts w:hint="eastAsia"/>
        </w:rPr>
        <w:t>，上位机设定对应转数N1=n2（0%~100%）；当环境温度介于T</w:t>
      </w:r>
      <w:r>
        <w:rPr>
          <w:rFonts w:hint="eastAsia"/>
          <w:vertAlign w:val="subscript"/>
        </w:rPr>
        <w:t>L环境</w:t>
      </w:r>
      <w:r>
        <w:rPr>
          <w:rFonts w:hint="eastAsia"/>
        </w:rPr>
        <w:t>与T</w:t>
      </w:r>
      <w:r>
        <w:rPr>
          <w:rFonts w:hint="eastAsia"/>
          <w:vertAlign w:val="subscript"/>
        </w:rPr>
        <w:t>H环境</w:t>
      </w:r>
      <w:r>
        <w:rPr>
          <w:rFonts w:hint="eastAsia"/>
        </w:rPr>
        <w:t>，则根据实测环境温度T</w:t>
      </w:r>
      <w:r>
        <w:rPr>
          <w:rFonts w:hint="eastAsia"/>
          <w:vertAlign w:val="subscript"/>
        </w:rPr>
        <w:t>实测</w:t>
      </w:r>
      <w:r>
        <w:rPr>
          <w:rFonts w:hint="eastAsia"/>
        </w:rPr>
        <w:t>来自动计算N1 ，N1=n1+{(n2-n1)/( T</w:t>
      </w:r>
      <w:r>
        <w:rPr>
          <w:rFonts w:hint="eastAsia"/>
          <w:vertAlign w:val="subscript"/>
        </w:rPr>
        <w:t>H环境</w:t>
      </w:r>
      <w:r>
        <w:rPr>
          <w:rFonts w:hint="eastAsia"/>
        </w:rPr>
        <w:t>-T</w:t>
      </w:r>
      <w:r>
        <w:rPr>
          <w:rFonts w:hint="eastAsia"/>
          <w:vertAlign w:val="subscript"/>
        </w:rPr>
        <w:t>L环境</w:t>
      </w:r>
      <w:r>
        <w:rPr>
          <w:rFonts w:hint="eastAsia"/>
        </w:rPr>
        <w:t>)}*（ T</w:t>
      </w:r>
      <w:r>
        <w:rPr>
          <w:rFonts w:hint="eastAsia"/>
          <w:vertAlign w:val="subscript"/>
        </w:rPr>
        <w:t>实测</w:t>
      </w:r>
      <w:r>
        <w:rPr>
          <w:rFonts w:hint="eastAsia"/>
        </w:rPr>
        <w:t>- T</w:t>
      </w:r>
      <w:r>
        <w:rPr>
          <w:rFonts w:hint="eastAsia"/>
          <w:vertAlign w:val="subscript"/>
        </w:rPr>
        <w:t>L环境</w:t>
      </w:r>
      <w:r>
        <w:rPr>
          <w:rFonts w:hint="eastAsia"/>
        </w:rPr>
        <w:t>）。</w:t>
      </w:r>
    </w:p>
    <w:p>
      <w:pPr>
        <w:ind w:left="420" w:leftChars="200"/>
        <w:jc w:val="left"/>
      </w:pPr>
      <w:r>
        <w:rPr>
          <w:rFonts w:hint="eastAsia"/>
        </w:rPr>
        <w:t>备注：以实时电流计算预置风扇转速的方案，存在如果出现电流阶跃，可能造成阴极瞬间传质极化，催化剂不可逆损伤，暂不采用。</w:t>
      </w:r>
    </w:p>
    <w:p>
      <w:pPr>
        <w:ind w:left="420" w:leftChars="200"/>
        <w:jc w:val="left"/>
      </w:pPr>
    </w:p>
    <w:p>
      <w:pPr>
        <w:numPr>
          <w:ilvl w:val="0"/>
          <w:numId w:val="2"/>
        </w:numPr>
        <w:rPr>
          <w:b/>
          <w:bCs/>
        </w:rPr>
      </w:pPr>
      <w:r>
        <w:rPr>
          <w:rFonts w:hint="eastAsia"/>
          <w:b/>
          <w:bCs/>
        </w:rPr>
        <w:t>数据采集传输</w:t>
      </w:r>
    </w:p>
    <w:p>
      <w:pPr>
        <w:rPr>
          <w:b/>
          <w:bCs/>
        </w:rPr>
      </w:pPr>
    </w:p>
    <w:p>
      <w:r>
        <w:rPr>
          <w:rFonts w:hint="eastAsia"/>
        </w:rPr>
        <w:t>1）2路电压 燃料电池电压V</w:t>
      </w:r>
      <w:r>
        <w:rPr>
          <w:rFonts w:hint="eastAsia"/>
          <w:vertAlign w:val="subscript"/>
        </w:rPr>
        <w:t>FC</w:t>
      </w:r>
      <w:r>
        <w:rPr>
          <w:rFonts w:hint="eastAsia"/>
        </w:rPr>
        <w:t>、锂电池电压V</w:t>
      </w:r>
      <w:r>
        <w:rPr>
          <w:rFonts w:hint="eastAsia"/>
          <w:vertAlign w:val="subscript"/>
        </w:rPr>
        <w:t>Li</w:t>
      </w:r>
      <w:r>
        <w:rPr>
          <w:rFonts w:hint="eastAsia"/>
        </w:rPr>
        <w:t>，输入范围0~80V,采集精度0.1V</w:t>
      </w:r>
    </w:p>
    <w:p/>
    <w:p>
      <w:r>
        <w:rPr>
          <w:rFonts w:hint="eastAsia"/>
        </w:rPr>
        <w:t>2） 2路电流 燃料电池输出电流I</w:t>
      </w:r>
      <w:r>
        <w:rPr>
          <w:rFonts w:hint="eastAsia"/>
          <w:vertAlign w:val="subscript"/>
        </w:rPr>
        <w:t>FC</w:t>
      </w:r>
      <w:r>
        <w:rPr>
          <w:rFonts w:hint="eastAsia"/>
        </w:rPr>
        <w:t>、锂电池输出电流或充电电流I</w:t>
      </w:r>
      <w:r>
        <w:rPr>
          <w:rFonts w:hint="eastAsia"/>
          <w:vertAlign w:val="subscript"/>
        </w:rPr>
        <w:t>Li</w:t>
      </w:r>
      <w:r>
        <w:rPr>
          <w:rFonts w:hint="eastAsia"/>
        </w:rPr>
        <w:t>，电流范围0~80A,，采集精度0.1 A，充电电流显示为负值；</w:t>
      </w:r>
    </w:p>
    <w:p/>
    <w:p>
      <w:r>
        <w:rPr>
          <w:rFonts w:hint="eastAsia"/>
        </w:rPr>
        <w:t>3）2路气体压力 通过压力传感器转换成0~5V范围电压输入，压力传感器电源为5</w:t>
      </w:r>
      <w:r>
        <w:t>V</w:t>
      </w:r>
      <w:r>
        <w:rPr>
          <w:rFonts w:hint="eastAsia"/>
        </w:rPr>
        <w:t>+-0.5</w:t>
      </w:r>
      <w:r>
        <w:t>V,</w:t>
      </w:r>
      <w:r>
        <w:rPr>
          <w:rFonts w:hint="eastAsia"/>
        </w:rPr>
        <w:t>电压转气体压力函数(</w:t>
      </w:r>
      <w:r>
        <w:t>P=aU+b</w:t>
      </w:r>
      <w:r>
        <w:rPr>
          <w:rFonts w:hint="eastAsia"/>
        </w:rPr>
        <w:t>，缺省公式为P</w:t>
      </w:r>
      <w:r>
        <w:t>=</w:t>
      </w:r>
      <w:r>
        <w:rPr>
          <w:rFonts w:hint="eastAsia"/>
        </w:rPr>
        <w:t>12.5V-6.25)可软件自定义，压力单位为MPa与KPa可选，压力精度为0.1，显示范围0~9999.9。（接线类型 3线，电源与输出共地）。</w:t>
      </w:r>
    </w:p>
    <w:p/>
    <w:p>
      <w:r>
        <w:rPr>
          <w:rFonts w:hint="eastAsia"/>
        </w:rPr>
        <w:t>4）4路温度   燃料电池温度、锂电池温度、</w:t>
      </w:r>
      <w:r>
        <w:t>2</w:t>
      </w:r>
      <w:r>
        <w:rPr>
          <w:rFonts w:hint="eastAsia"/>
        </w:rPr>
        <w:t xml:space="preserve">路备份温度；输入传感器类型两线Pt100，精度0.1 </w:t>
      </w:r>
      <w:r>
        <w:rPr>
          <w:rFonts w:hint="eastAsia"/>
          <w:vertAlign w:val="superscript"/>
        </w:rPr>
        <w:t xml:space="preserve">O </w:t>
      </w:r>
      <w:r>
        <w:rPr>
          <w:rFonts w:hint="eastAsia"/>
        </w:rPr>
        <w:t>C。</w:t>
      </w:r>
    </w:p>
    <w:p/>
    <w:p>
      <w:r>
        <w:rPr>
          <w:rFonts w:hint="eastAsia"/>
        </w:rPr>
        <w:t xml:space="preserve">5） 1路环境温湿度  温度精度0.1 </w:t>
      </w:r>
      <w:r>
        <w:rPr>
          <w:rFonts w:hint="eastAsia"/>
          <w:vertAlign w:val="superscript"/>
        </w:rPr>
        <w:t xml:space="preserve">O </w:t>
      </w:r>
      <w:r>
        <w:rPr>
          <w:rFonts w:hint="eastAsia"/>
        </w:rPr>
        <w:t>C，湿度精度1%。</w:t>
      </w:r>
    </w:p>
    <w:p/>
    <w:p>
      <w:pPr>
        <w:rPr>
          <w:rFonts w:ascii="微软雅黑" w:hAnsi="微软雅黑" w:eastAsia="微软雅黑" w:cs="微软雅黑"/>
          <w:color w:val="666666"/>
          <w:szCs w:val="21"/>
          <w:shd w:val="clear" w:color="auto" w:fill="FFFFFF"/>
        </w:rPr>
      </w:pPr>
      <w:r>
        <w:rPr>
          <w:rFonts w:hint="eastAsia"/>
        </w:rPr>
        <w:t>6）1路转速输入  输入为4线风扇输出的速度脉冲信号。</w:t>
      </w:r>
    </w:p>
    <w:p>
      <w:r>
        <w:rPr>
          <w:rFonts w:hint="eastAsia"/>
        </w:rPr>
        <w:t xml:space="preserve">   </w:t>
      </w:r>
    </w:p>
    <w:p>
      <w:pPr>
        <w:rPr>
          <w:color w:val="0070C0"/>
        </w:rPr>
      </w:pPr>
    </w:p>
    <w:p>
      <w:pPr>
        <w:numPr>
          <w:ilvl w:val="0"/>
          <w:numId w:val="2"/>
        </w:numPr>
        <w:rPr>
          <w:b/>
        </w:rPr>
      </w:pPr>
      <w:r>
        <w:rPr>
          <w:rFonts w:hint="eastAsia"/>
          <w:b/>
        </w:rPr>
        <w:t>底层安全控制策略</w:t>
      </w:r>
    </w:p>
    <w:p>
      <w:pPr>
        <w:numPr>
          <w:ilvl w:val="0"/>
          <w:numId w:val="3"/>
        </w:numPr>
      </w:pPr>
      <w:r>
        <w:rPr>
          <w:rFonts w:hint="eastAsia"/>
        </w:rPr>
        <w:t>燃料电池温度&gt;FC安全阀值温度T</w:t>
      </w:r>
      <w:r>
        <w:rPr>
          <w:rFonts w:hint="eastAsia"/>
          <w:vertAlign w:val="subscript"/>
        </w:rPr>
        <w:t>FCmax</w:t>
      </w:r>
      <w:r>
        <w:rPr>
          <w:rFonts w:hint="eastAsia"/>
        </w:rPr>
        <w:t>（软件设定，缺省值75度），发报警，并立即执行断开锂电池充电回路，切换到混合供电状态。</w:t>
      </w:r>
    </w:p>
    <w:p>
      <w:pPr>
        <w:numPr>
          <w:ilvl w:val="0"/>
          <w:numId w:val="3"/>
        </w:numPr>
      </w:pPr>
      <w:r>
        <w:rPr>
          <w:rFonts w:hint="eastAsia"/>
        </w:rPr>
        <w:t>储罐压力&lt;安全阀值压力 P</w:t>
      </w:r>
      <w:r>
        <w:rPr>
          <w:rFonts w:hint="eastAsia"/>
          <w:vertAlign w:val="subscript"/>
        </w:rPr>
        <w:t>Hmin</w:t>
      </w:r>
      <w:r>
        <w:rPr>
          <w:rFonts w:hint="eastAsia"/>
        </w:rPr>
        <w:t>（软件设定，缺省值0.2MPa），发报警。</w:t>
      </w:r>
    </w:p>
    <w:p>
      <w:pPr>
        <w:numPr>
          <w:ilvl w:val="0"/>
          <w:numId w:val="3"/>
        </w:numPr>
      </w:pPr>
      <w:r>
        <w:rPr>
          <w:rFonts w:hint="eastAsia"/>
        </w:rPr>
        <w:t>开机1min后，燃料电池电压&lt;下限安全阀值电压 V</w:t>
      </w:r>
      <w:r>
        <w:rPr>
          <w:rFonts w:hint="eastAsia"/>
          <w:vertAlign w:val="subscript"/>
        </w:rPr>
        <w:t>FCmin</w:t>
      </w:r>
      <w:r>
        <w:rPr>
          <w:rFonts w:hint="eastAsia"/>
        </w:rPr>
        <w:t>（软件设定，缺省值44V），发报警。</w:t>
      </w:r>
    </w:p>
    <w:p>
      <w:r>
        <w:rPr>
          <w:rFonts w:hint="eastAsia"/>
        </w:rPr>
        <w:t>(4) 锂电池温度&gt;Li安全阀值温度T</w:t>
      </w:r>
      <w:r>
        <w:rPr>
          <w:rFonts w:hint="eastAsia"/>
          <w:vertAlign w:val="subscript"/>
        </w:rPr>
        <w:t>Limax</w:t>
      </w:r>
      <w:r>
        <w:rPr>
          <w:rFonts w:hint="eastAsia"/>
        </w:rPr>
        <w:t>（软件设定，缺省值75度），发报警。</w:t>
      </w:r>
    </w:p>
    <w:p>
      <w:r>
        <w:rPr>
          <w:rFonts w:hint="eastAsia"/>
        </w:rPr>
        <w:t>(5) 锂电池电压&lt;Li 安全下限电压V</w:t>
      </w:r>
      <w:r>
        <w:rPr>
          <w:rFonts w:hint="eastAsia"/>
          <w:vertAlign w:val="subscript"/>
        </w:rPr>
        <w:t>Limin</w:t>
      </w:r>
      <w:r>
        <w:rPr>
          <w:rFonts w:hint="eastAsia"/>
        </w:rPr>
        <w:t>（软件设定，缺省值46V），发报警。</w:t>
      </w:r>
    </w:p>
    <w:p/>
    <w:p>
      <w:pPr>
        <w:rPr>
          <w:b/>
        </w:rPr>
      </w:pPr>
      <w:r>
        <w:rPr>
          <w:rFonts w:hint="eastAsia"/>
          <w:b/>
        </w:rPr>
        <w:t>6、通讯</w:t>
      </w:r>
    </w:p>
    <w:p>
      <w:r>
        <w:rPr>
          <w:rFonts w:hint="eastAsia"/>
        </w:rPr>
        <w:t>1路485、1路TTL（接数传模块）用于数据传输通讯，波特率可选（缺省值57600）</w:t>
      </w:r>
    </w:p>
    <w:p>
      <w:r>
        <w:rPr>
          <w:rFonts w:hint="eastAsia"/>
        </w:rPr>
        <w:t>1 路ISP端口</w:t>
      </w:r>
    </w:p>
    <w:p/>
    <w:p>
      <w:pPr>
        <w:rPr>
          <w:b/>
        </w:rPr>
      </w:pPr>
      <w:r>
        <w:rPr>
          <w:rFonts w:hint="eastAsia"/>
          <w:b/>
        </w:rPr>
        <w:t>7、供电</w:t>
      </w:r>
    </w:p>
    <w:p>
      <w:r>
        <w:rPr>
          <w:rFonts w:hint="eastAsia"/>
        </w:rPr>
        <w:t>燃料电池与锂电池混合输出端向板卡自身供电，用于调压的D</w:t>
      </w:r>
      <w:r>
        <w:t>C</w:t>
      </w:r>
      <w:r>
        <w:rPr>
          <w:rFonts w:hint="eastAsia"/>
        </w:rPr>
        <w:t>/</w:t>
      </w:r>
      <w:r>
        <w:t>DC</w:t>
      </w:r>
      <w:r>
        <w:rPr>
          <w:rFonts w:hint="eastAsia"/>
        </w:rPr>
        <w:t>采用同步整流，效率</w:t>
      </w:r>
    </w:p>
    <w:p>
      <w:r>
        <w:rPr>
          <w:rFonts w:hint="eastAsia"/>
        </w:rPr>
        <w:t>要求不低于</w:t>
      </w:r>
      <w:r>
        <w:t>9</w:t>
      </w:r>
      <w:r>
        <w:rPr>
          <w:rFonts w:hint="eastAsia"/>
        </w:rPr>
        <w:t>6</w:t>
      </w:r>
      <w:r>
        <w:t>%</w:t>
      </w:r>
      <w:r>
        <w:rPr>
          <w:rFonts w:hint="eastAsia"/>
        </w:rPr>
        <w:t>。</w:t>
      </w:r>
    </w:p>
    <w:p/>
    <w:p>
      <w:pPr>
        <w:rPr>
          <w:b/>
        </w:rPr>
      </w:pPr>
      <w:r>
        <w:rPr>
          <w:rFonts w:hint="eastAsia"/>
          <w:b/>
        </w:rPr>
        <w:t>8、防护</w:t>
      </w:r>
    </w:p>
    <w:p>
      <w:r>
        <w:rPr>
          <w:rFonts w:hint="eastAsia"/>
        </w:rPr>
        <w:t>1）电路控制板要满足在高温条件下（环境温度45度）的极限电流长时间运行。</w:t>
      </w:r>
    </w:p>
    <w:p>
      <w:r>
        <w:rPr>
          <w:rFonts w:hint="eastAsia"/>
        </w:rPr>
        <w:t>2）电路板需进行三防处理，电路布局要有抗电磁干扰设计。</w:t>
      </w:r>
    </w:p>
    <w:p>
      <w:r>
        <w:rPr>
          <w:rFonts w:hint="eastAsia"/>
        </w:rPr>
        <w:t>2</w:t>
      </w:r>
      <w:r>
        <w:t xml:space="preserve">) </w:t>
      </w:r>
      <w:r>
        <w:rPr>
          <w:rFonts w:hint="eastAsia"/>
        </w:rPr>
        <w:t>各端口端子要求可靠、方便拔插并能够自锁。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072A950"/>
    <w:multiLevelType w:val="singleLevel"/>
    <w:tmpl w:val="D072A950"/>
    <w:lvl w:ilvl="0" w:tentative="0">
      <w:start w:val="1"/>
      <w:numFmt w:val="decimal"/>
      <w:suff w:val="space"/>
      <w:lvlText w:val="(%1)"/>
      <w:lvlJc w:val="left"/>
    </w:lvl>
  </w:abstractNum>
  <w:abstractNum w:abstractNumId="1">
    <w:nsid w:val="498C3AB3"/>
    <w:multiLevelType w:val="multilevel"/>
    <w:tmpl w:val="498C3AB3"/>
    <w:lvl w:ilvl="0" w:tentative="0">
      <w:start w:val="1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C540F2B"/>
    <w:multiLevelType w:val="singleLevel"/>
    <w:tmpl w:val="4C540F2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54F"/>
    <w:rsid w:val="00007DE8"/>
    <w:rsid w:val="00053238"/>
    <w:rsid w:val="000A1C98"/>
    <w:rsid w:val="000A5634"/>
    <w:rsid w:val="0012739C"/>
    <w:rsid w:val="001345D4"/>
    <w:rsid w:val="00135599"/>
    <w:rsid w:val="0019096B"/>
    <w:rsid w:val="00190ACD"/>
    <w:rsid w:val="0019634F"/>
    <w:rsid w:val="001A6E6B"/>
    <w:rsid w:val="001C2896"/>
    <w:rsid w:val="0023383C"/>
    <w:rsid w:val="00242DC7"/>
    <w:rsid w:val="00251411"/>
    <w:rsid w:val="003031DA"/>
    <w:rsid w:val="00394D28"/>
    <w:rsid w:val="00425DA2"/>
    <w:rsid w:val="0042760A"/>
    <w:rsid w:val="00434E4D"/>
    <w:rsid w:val="00440468"/>
    <w:rsid w:val="00465EF5"/>
    <w:rsid w:val="0048216B"/>
    <w:rsid w:val="00491D2A"/>
    <w:rsid w:val="004C1B4A"/>
    <w:rsid w:val="004D0245"/>
    <w:rsid w:val="004D7DE8"/>
    <w:rsid w:val="005417F6"/>
    <w:rsid w:val="0056578B"/>
    <w:rsid w:val="0059153F"/>
    <w:rsid w:val="005C32A7"/>
    <w:rsid w:val="005E20AC"/>
    <w:rsid w:val="00620482"/>
    <w:rsid w:val="00622C72"/>
    <w:rsid w:val="0065054B"/>
    <w:rsid w:val="00695087"/>
    <w:rsid w:val="006D2D68"/>
    <w:rsid w:val="0070048E"/>
    <w:rsid w:val="007347A2"/>
    <w:rsid w:val="00794703"/>
    <w:rsid w:val="00850B5D"/>
    <w:rsid w:val="008831F5"/>
    <w:rsid w:val="008A4D1D"/>
    <w:rsid w:val="008A7FD7"/>
    <w:rsid w:val="008C09A3"/>
    <w:rsid w:val="008C5592"/>
    <w:rsid w:val="008E494D"/>
    <w:rsid w:val="00901DEE"/>
    <w:rsid w:val="0090759D"/>
    <w:rsid w:val="00912FB0"/>
    <w:rsid w:val="00935CF7"/>
    <w:rsid w:val="00954BDC"/>
    <w:rsid w:val="00981A33"/>
    <w:rsid w:val="009A0077"/>
    <w:rsid w:val="009A7B0F"/>
    <w:rsid w:val="00A15B98"/>
    <w:rsid w:val="00A41E32"/>
    <w:rsid w:val="00A456D3"/>
    <w:rsid w:val="00B04EFB"/>
    <w:rsid w:val="00B3254F"/>
    <w:rsid w:val="00B8064B"/>
    <w:rsid w:val="00BB2052"/>
    <w:rsid w:val="00C256B8"/>
    <w:rsid w:val="00C3338C"/>
    <w:rsid w:val="00C36D31"/>
    <w:rsid w:val="00C53598"/>
    <w:rsid w:val="00CC3B70"/>
    <w:rsid w:val="00D11AD8"/>
    <w:rsid w:val="00D124D5"/>
    <w:rsid w:val="00D67392"/>
    <w:rsid w:val="00D81522"/>
    <w:rsid w:val="00DC325D"/>
    <w:rsid w:val="00E02E6E"/>
    <w:rsid w:val="00E06588"/>
    <w:rsid w:val="00E0769D"/>
    <w:rsid w:val="00E07DE5"/>
    <w:rsid w:val="00E11984"/>
    <w:rsid w:val="00E23C7C"/>
    <w:rsid w:val="00E240D1"/>
    <w:rsid w:val="00E35DEE"/>
    <w:rsid w:val="00E45237"/>
    <w:rsid w:val="00E771E0"/>
    <w:rsid w:val="00EA4DDF"/>
    <w:rsid w:val="00EA5142"/>
    <w:rsid w:val="00EC7EF8"/>
    <w:rsid w:val="00F8073E"/>
    <w:rsid w:val="00FD00B2"/>
    <w:rsid w:val="00FD637C"/>
    <w:rsid w:val="00FF16B9"/>
    <w:rsid w:val="19CD0C31"/>
    <w:rsid w:val="53D2137D"/>
    <w:rsid w:val="64B15F05"/>
    <w:rsid w:val="76A6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478</Words>
  <Characters>2729</Characters>
  <Lines>22</Lines>
  <Paragraphs>6</Paragraphs>
  <TotalTime>540</TotalTime>
  <ScaleCrop>false</ScaleCrop>
  <LinksUpToDate>false</LinksUpToDate>
  <CharactersWithSpaces>3201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2019-12-18T16:58:00Z</dcterms:created>
  <dc:creator>clk99</dc:creator>
  <cp:lastModifiedBy>haydn</cp:lastModifiedBy>
  <dcterms:modified xsi:type="dcterms:W3CDTF">2020-03-05T09:07:41Z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