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189" w:rsidRDefault="00D94189" w:rsidP="00D94189">
      <w:pPr>
        <w:spacing w:line="360" w:lineRule="auto"/>
        <w:jc w:val="center"/>
        <w:rPr>
          <w:lang w:eastAsia="zh-CN"/>
        </w:rPr>
      </w:pPr>
      <w:r>
        <w:rPr>
          <w:rFonts w:hint="eastAsia"/>
          <w:lang w:eastAsia="zh-CN"/>
        </w:rPr>
        <w:t>附件：</w:t>
      </w:r>
      <w:r>
        <w:rPr>
          <w:rFonts w:hint="eastAsia"/>
          <w:lang w:eastAsia="zh-CN"/>
        </w:rPr>
        <w:t>4</w:t>
      </w:r>
      <w:r>
        <w:rPr>
          <w:lang w:eastAsia="zh-CN"/>
        </w:rPr>
        <w:t>G</w:t>
      </w:r>
      <w:r>
        <w:rPr>
          <w:lang w:eastAsia="zh-CN"/>
        </w:rPr>
        <w:t>路由器固件及控制系统需求</w:t>
      </w:r>
    </w:p>
    <w:p w:rsidR="00D94189" w:rsidRPr="005D3D28" w:rsidRDefault="00D94189" w:rsidP="00D94189">
      <w:pPr>
        <w:rPr>
          <w:b/>
          <w:lang w:eastAsia="zh-CN"/>
        </w:rPr>
      </w:pPr>
      <w:r w:rsidRPr="005D3D28">
        <w:rPr>
          <w:rFonts w:hint="eastAsia"/>
          <w:b/>
          <w:lang w:eastAsia="zh-CN"/>
        </w:rPr>
        <w:t>详细功能需求</w:t>
      </w:r>
    </w:p>
    <w:p w:rsidR="00D94189" w:rsidRPr="00013F0C" w:rsidRDefault="00D94189" w:rsidP="00D94189">
      <w:pPr>
        <w:ind w:firstLine="420"/>
        <w:rPr>
          <w:rFonts w:ascii="Arial" w:eastAsia="微软雅黑" w:hAnsi="Arial" w:cstheme="minorBidi"/>
          <w:snapToGrid w:val="0"/>
          <w:sz w:val="21"/>
          <w:szCs w:val="22"/>
          <w:lang w:val="en-US" w:eastAsia="zh-CN"/>
        </w:rPr>
      </w:pPr>
      <w:r>
        <w:rPr>
          <w:rFonts w:ascii="Arial" w:eastAsia="微软雅黑" w:hAnsi="Arial" w:cstheme="minorBidi" w:hint="eastAsia"/>
          <w:snapToGrid w:val="0"/>
          <w:sz w:val="21"/>
          <w:szCs w:val="22"/>
          <w:lang w:val="en-US" w:eastAsia="zh-CN"/>
        </w:rPr>
        <w:t>为了实现路由器局域网内共享文件及下载。</w:t>
      </w:r>
      <w:r w:rsidRPr="00013F0C">
        <w:rPr>
          <w:rFonts w:ascii="Arial" w:eastAsia="微软雅黑" w:hAnsi="Arial" w:cstheme="minorBidi" w:hint="eastAsia"/>
          <w:snapToGrid w:val="0"/>
          <w:sz w:val="21"/>
          <w:szCs w:val="22"/>
          <w:lang w:val="en-US" w:eastAsia="zh-CN"/>
        </w:rPr>
        <w:t>本次项目内容：</w:t>
      </w:r>
    </w:p>
    <w:p w:rsidR="00D94189" w:rsidRPr="00013F0C" w:rsidRDefault="00D94189" w:rsidP="00D94189">
      <w:pPr>
        <w:pStyle w:val="2"/>
        <w:keepNext/>
        <w:keepLines/>
        <w:widowControl w:val="0"/>
        <w:numPr>
          <w:ilvl w:val="0"/>
          <w:numId w:val="2"/>
        </w:numPr>
        <w:autoSpaceDE w:val="0"/>
        <w:autoSpaceDN w:val="0"/>
        <w:adjustRightInd w:val="0"/>
        <w:snapToGrid w:val="0"/>
        <w:spacing w:after="0" w:line="360" w:lineRule="auto"/>
        <w:rPr>
          <w:rFonts w:ascii="Arial" w:eastAsia="微软雅黑" w:hAnsi="Arial" w:cstheme="minorBidi"/>
          <w:sz w:val="21"/>
          <w:szCs w:val="22"/>
          <w:lang w:val="en-US" w:eastAsia="zh-CN"/>
        </w:rPr>
      </w:pPr>
      <w:r>
        <w:rPr>
          <w:rFonts w:ascii="Arial" w:eastAsia="微软雅黑" w:hAnsi="Arial" w:cstheme="minorBidi"/>
          <w:sz w:val="21"/>
          <w:szCs w:val="22"/>
          <w:lang w:val="en-US" w:eastAsia="zh-CN"/>
        </w:rPr>
        <w:t>支持全网通</w:t>
      </w:r>
      <w:r>
        <w:rPr>
          <w:rFonts w:ascii="Arial" w:eastAsia="微软雅黑" w:hAnsi="Arial" w:cstheme="minorBidi" w:hint="eastAsia"/>
          <w:sz w:val="21"/>
          <w:szCs w:val="22"/>
          <w:lang w:val="en-US" w:eastAsia="zh-CN"/>
        </w:rPr>
        <w:t>4G</w:t>
      </w:r>
      <w:r>
        <w:rPr>
          <w:rFonts w:ascii="Arial" w:eastAsia="微软雅黑" w:hAnsi="Arial" w:cstheme="minorBidi" w:hint="eastAsia"/>
          <w:sz w:val="21"/>
          <w:szCs w:val="22"/>
          <w:lang w:val="en-US" w:eastAsia="zh-CN"/>
        </w:rPr>
        <w:t>网络</w:t>
      </w:r>
    </w:p>
    <w:p w:rsidR="00D94189" w:rsidRPr="00013F0C" w:rsidRDefault="00D94189" w:rsidP="00D94189">
      <w:pPr>
        <w:pStyle w:val="a3"/>
        <w:spacing w:line="360" w:lineRule="auto"/>
        <w:rPr>
          <w:rFonts w:ascii="Arial" w:eastAsia="微软雅黑" w:hAnsi="Arial" w:cstheme="minorBidi"/>
          <w:snapToGrid w:val="0"/>
          <w:sz w:val="21"/>
          <w:szCs w:val="22"/>
        </w:rPr>
      </w:pPr>
      <w:r>
        <w:rPr>
          <w:rFonts w:ascii="Arial" w:eastAsia="微软雅黑" w:hAnsi="Arial" w:cstheme="minorBidi"/>
          <w:snapToGrid w:val="0"/>
          <w:sz w:val="21"/>
          <w:szCs w:val="22"/>
        </w:rPr>
        <w:t>支持全网通的</w:t>
      </w:r>
      <w:r>
        <w:rPr>
          <w:rFonts w:ascii="Arial" w:eastAsia="微软雅黑" w:hAnsi="Arial" w:cstheme="minorBidi" w:hint="eastAsia"/>
          <w:snapToGrid w:val="0"/>
          <w:sz w:val="21"/>
          <w:szCs w:val="22"/>
        </w:rPr>
        <w:t>4</w:t>
      </w:r>
      <w:r>
        <w:rPr>
          <w:rFonts w:ascii="Arial" w:eastAsia="微软雅黑" w:hAnsi="Arial" w:cstheme="minorBidi"/>
          <w:snapToGrid w:val="0"/>
          <w:sz w:val="21"/>
          <w:szCs w:val="22"/>
        </w:rPr>
        <w:t>G</w:t>
      </w:r>
      <w:r>
        <w:rPr>
          <w:rFonts w:ascii="Arial" w:eastAsia="微软雅黑" w:hAnsi="Arial" w:cstheme="minorBidi"/>
          <w:snapToGrid w:val="0"/>
          <w:sz w:val="21"/>
          <w:szCs w:val="22"/>
        </w:rPr>
        <w:t>网络，可以用任意运营商的</w:t>
      </w:r>
      <w:r>
        <w:rPr>
          <w:rFonts w:ascii="Arial" w:eastAsia="微软雅黑" w:hAnsi="Arial" w:cstheme="minorBidi" w:hint="eastAsia"/>
          <w:snapToGrid w:val="0"/>
          <w:sz w:val="21"/>
          <w:szCs w:val="22"/>
        </w:rPr>
        <w:t>SIM</w:t>
      </w:r>
      <w:r>
        <w:rPr>
          <w:rFonts w:ascii="Arial" w:eastAsia="微软雅黑" w:hAnsi="Arial" w:cstheme="minorBidi" w:hint="eastAsia"/>
          <w:snapToGrid w:val="0"/>
          <w:sz w:val="21"/>
          <w:szCs w:val="22"/>
        </w:rPr>
        <w:t>卡接入</w:t>
      </w:r>
      <w:r>
        <w:rPr>
          <w:rFonts w:ascii="Arial" w:eastAsia="微软雅黑" w:hAnsi="Arial" w:cstheme="minorBidi" w:hint="eastAsia"/>
          <w:snapToGrid w:val="0"/>
          <w:sz w:val="21"/>
          <w:szCs w:val="22"/>
        </w:rPr>
        <w:t>4G</w:t>
      </w:r>
      <w:r>
        <w:rPr>
          <w:rFonts w:ascii="Arial" w:eastAsia="微软雅黑" w:hAnsi="Arial" w:cstheme="minorBidi" w:hint="eastAsia"/>
          <w:snapToGrid w:val="0"/>
          <w:sz w:val="21"/>
          <w:szCs w:val="22"/>
        </w:rPr>
        <w:t>网络</w:t>
      </w:r>
    </w:p>
    <w:p w:rsidR="00D94189" w:rsidRPr="00013F0C" w:rsidRDefault="00D94189" w:rsidP="00D94189">
      <w:pPr>
        <w:pStyle w:val="2"/>
        <w:keepNext/>
        <w:keepLines/>
        <w:widowControl w:val="0"/>
        <w:numPr>
          <w:ilvl w:val="0"/>
          <w:numId w:val="2"/>
        </w:numPr>
        <w:autoSpaceDE w:val="0"/>
        <w:autoSpaceDN w:val="0"/>
        <w:adjustRightInd w:val="0"/>
        <w:snapToGrid w:val="0"/>
        <w:spacing w:after="0" w:line="360" w:lineRule="auto"/>
        <w:rPr>
          <w:rFonts w:ascii="Arial" w:eastAsia="微软雅黑" w:hAnsi="Arial" w:cstheme="minorBidi"/>
          <w:sz w:val="21"/>
          <w:szCs w:val="22"/>
          <w:lang w:val="en-US" w:eastAsia="zh-CN"/>
        </w:rPr>
      </w:pPr>
      <w:r>
        <w:rPr>
          <w:rFonts w:ascii="Arial" w:eastAsia="微软雅黑" w:hAnsi="Arial" w:cstheme="minorBidi"/>
          <w:sz w:val="21"/>
          <w:szCs w:val="22"/>
          <w:lang w:val="en-US" w:eastAsia="zh-CN"/>
        </w:rPr>
        <w:t>支持本地无线</w:t>
      </w:r>
      <w:r>
        <w:rPr>
          <w:rFonts w:ascii="Arial" w:eastAsia="微软雅黑" w:hAnsi="Arial" w:cstheme="minorBidi" w:hint="eastAsia"/>
          <w:sz w:val="21"/>
          <w:szCs w:val="22"/>
          <w:lang w:val="en-US" w:eastAsia="zh-CN"/>
        </w:rPr>
        <w:t>WIFI</w:t>
      </w:r>
      <w:r>
        <w:rPr>
          <w:rFonts w:ascii="Arial" w:eastAsia="微软雅黑" w:hAnsi="Arial" w:cstheme="minorBidi" w:hint="eastAsia"/>
          <w:sz w:val="21"/>
          <w:szCs w:val="22"/>
          <w:lang w:val="en-US" w:eastAsia="zh-CN"/>
        </w:rPr>
        <w:t>联网</w:t>
      </w:r>
    </w:p>
    <w:p w:rsidR="00D94189" w:rsidRPr="00013F0C" w:rsidRDefault="00D94189" w:rsidP="00D94189">
      <w:pPr>
        <w:pStyle w:val="a3"/>
        <w:spacing w:line="360" w:lineRule="auto"/>
        <w:rPr>
          <w:rFonts w:ascii="Arial" w:eastAsia="微软雅黑" w:hAnsi="Arial" w:cstheme="minorBidi"/>
          <w:snapToGrid w:val="0"/>
          <w:sz w:val="21"/>
          <w:szCs w:val="22"/>
        </w:rPr>
      </w:pPr>
      <w:r>
        <w:rPr>
          <w:rFonts w:ascii="Arial" w:eastAsia="微软雅黑" w:hAnsi="Arial" w:cstheme="minorBidi"/>
          <w:snapToGrid w:val="0"/>
          <w:sz w:val="21"/>
          <w:szCs w:val="22"/>
        </w:rPr>
        <w:t>路由器本</w:t>
      </w:r>
      <w:r>
        <w:rPr>
          <w:rFonts w:ascii="Arial" w:eastAsia="微软雅黑" w:hAnsi="Arial" w:cstheme="minorBidi" w:hint="eastAsia"/>
          <w:snapToGrid w:val="0"/>
          <w:sz w:val="21"/>
          <w:szCs w:val="22"/>
        </w:rPr>
        <w:t>WIFI</w:t>
      </w:r>
      <w:r>
        <w:rPr>
          <w:rFonts w:ascii="Arial" w:eastAsia="微软雅黑" w:hAnsi="Arial" w:cstheme="minorBidi" w:hint="eastAsia"/>
          <w:snapToGrid w:val="0"/>
          <w:sz w:val="21"/>
          <w:szCs w:val="22"/>
        </w:rPr>
        <w:t>提供联网接入，接入后可以通过</w:t>
      </w:r>
      <w:r>
        <w:rPr>
          <w:rFonts w:ascii="Arial" w:eastAsia="微软雅黑" w:hAnsi="Arial" w:cstheme="minorBidi" w:hint="eastAsia"/>
          <w:snapToGrid w:val="0"/>
          <w:sz w:val="21"/>
          <w:szCs w:val="22"/>
        </w:rPr>
        <w:t>4G</w:t>
      </w:r>
      <w:r>
        <w:rPr>
          <w:rFonts w:ascii="Arial" w:eastAsia="微软雅黑" w:hAnsi="Arial" w:cstheme="minorBidi" w:hint="eastAsia"/>
          <w:snapToGrid w:val="0"/>
          <w:sz w:val="21"/>
          <w:szCs w:val="22"/>
        </w:rPr>
        <w:t>网络访问互联网</w:t>
      </w:r>
    </w:p>
    <w:p w:rsidR="00D94189" w:rsidRDefault="00D94189" w:rsidP="00D94189">
      <w:pPr>
        <w:pStyle w:val="2"/>
        <w:keepNext/>
        <w:keepLines/>
        <w:widowControl w:val="0"/>
        <w:numPr>
          <w:ilvl w:val="0"/>
          <w:numId w:val="2"/>
        </w:numPr>
        <w:autoSpaceDE w:val="0"/>
        <w:autoSpaceDN w:val="0"/>
        <w:adjustRightInd w:val="0"/>
        <w:snapToGrid w:val="0"/>
        <w:spacing w:after="0" w:line="360" w:lineRule="auto"/>
        <w:rPr>
          <w:rFonts w:ascii="Arial" w:eastAsia="微软雅黑" w:hAnsi="Arial" w:cstheme="minorBidi"/>
          <w:sz w:val="21"/>
          <w:szCs w:val="22"/>
          <w:lang w:val="en-US" w:eastAsia="zh-CN"/>
        </w:rPr>
      </w:pPr>
      <w:r>
        <w:rPr>
          <w:rFonts w:ascii="Arial" w:eastAsia="微软雅黑" w:hAnsi="Arial" w:cstheme="minorBidi"/>
          <w:sz w:val="21"/>
          <w:szCs w:val="22"/>
          <w:lang w:val="en-US" w:eastAsia="zh-CN"/>
        </w:rPr>
        <w:t>可以</w:t>
      </w:r>
      <w:r>
        <w:rPr>
          <w:rFonts w:ascii="Arial" w:eastAsia="微软雅黑" w:hAnsi="Arial" w:cstheme="minorBidi" w:hint="eastAsia"/>
          <w:sz w:val="21"/>
          <w:szCs w:val="22"/>
          <w:lang w:val="en-US" w:eastAsia="zh-CN"/>
        </w:rPr>
        <w:t>4</w:t>
      </w:r>
      <w:r>
        <w:rPr>
          <w:rFonts w:ascii="Arial" w:eastAsia="微软雅黑" w:hAnsi="Arial" w:cstheme="minorBidi"/>
          <w:sz w:val="21"/>
          <w:szCs w:val="22"/>
          <w:lang w:val="en-US" w:eastAsia="zh-CN"/>
        </w:rPr>
        <w:t>G</w:t>
      </w:r>
      <w:r>
        <w:rPr>
          <w:rFonts w:ascii="Arial" w:eastAsia="微软雅黑" w:hAnsi="Arial" w:cstheme="minorBidi"/>
          <w:sz w:val="21"/>
          <w:szCs w:val="22"/>
          <w:lang w:val="en-US" w:eastAsia="zh-CN"/>
        </w:rPr>
        <w:t>无线网路接入互联网，也可以通过</w:t>
      </w:r>
      <w:r>
        <w:rPr>
          <w:rFonts w:ascii="Arial" w:eastAsia="微软雅黑" w:hAnsi="Arial" w:cstheme="minorBidi" w:hint="eastAsia"/>
          <w:sz w:val="21"/>
          <w:szCs w:val="22"/>
          <w:lang w:val="en-US" w:eastAsia="zh-CN"/>
        </w:rPr>
        <w:t>WAN</w:t>
      </w:r>
      <w:r>
        <w:rPr>
          <w:rFonts w:ascii="Arial" w:eastAsia="微软雅黑" w:hAnsi="Arial" w:cstheme="minorBidi" w:hint="eastAsia"/>
          <w:sz w:val="21"/>
          <w:szCs w:val="22"/>
          <w:lang w:val="en-US" w:eastAsia="zh-CN"/>
        </w:rPr>
        <w:t>口接入互联网（可以自动获取</w:t>
      </w:r>
      <w:r>
        <w:rPr>
          <w:rFonts w:ascii="Arial" w:eastAsia="微软雅黑" w:hAnsi="Arial" w:cstheme="minorBidi" w:hint="eastAsia"/>
          <w:sz w:val="21"/>
          <w:szCs w:val="22"/>
          <w:lang w:val="en-US" w:eastAsia="zh-CN"/>
        </w:rPr>
        <w:t>IP</w:t>
      </w:r>
      <w:r>
        <w:rPr>
          <w:rFonts w:ascii="Arial" w:eastAsia="微软雅黑" w:hAnsi="Arial" w:cstheme="minorBidi" w:hint="eastAsia"/>
          <w:sz w:val="21"/>
          <w:szCs w:val="22"/>
          <w:lang w:val="en-US" w:eastAsia="zh-CN"/>
        </w:rPr>
        <w:t>也可以固定</w:t>
      </w:r>
      <w:r>
        <w:rPr>
          <w:rFonts w:ascii="Arial" w:eastAsia="微软雅黑" w:hAnsi="Arial" w:cstheme="minorBidi" w:hint="eastAsia"/>
          <w:sz w:val="21"/>
          <w:szCs w:val="22"/>
          <w:lang w:val="en-US" w:eastAsia="zh-CN"/>
        </w:rPr>
        <w:t>IP</w:t>
      </w:r>
      <w:r>
        <w:rPr>
          <w:rFonts w:ascii="Arial" w:eastAsia="微软雅黑" w:hAnsi="Arial" w:cstheme="minorBidi" w:hint="eastAsia"/>
          <w:sz w:val="21"/>
          <w:szCs w:val="22"/>
          <w:lang w:val="en-US" w:eastAsia="zh-CN"/>
        </w:rPr>
        <w:t>）。</w:t>
      </w:r>
    </w:p>
    <w:p w:rsidR="00D94189" w:rsidRPr="00013F0C" w:rsidRDefault="00D94189" w:rsidP="00D94189">
      <w:pPr>
        <w:pStyle w:val="2"/>
        <w:keepNext/>
        <w:keepLines/>
        <w:widowControl w:val="0"/>
        <w:numPr>
          <w:ilvl w:val="0"/>
          <w:numId w:val="2"/>
        </w:numPr>
        <w:autoSpaceDE w:val="0"/>
        <w:autoSpaceDN w:val="0"/>
        <w:adjustRightInd w:val="0"/>
        <w:snapToGrid w:val="0"/>
        <w:spacing w:after="0" w:line="360" w:lineRule="auto"/>
        <w:rPr>
          <w:rFonts w:ascii="Arial" w:eastAsia="微软雅黑" w:hAnsi="Arial" w:cstheme="minorBidi"/>
          <w:sz w:val="21"/>
          <w:szCs w:val="22"/>
          <w:lang w:val="en-US" w:eastAsia="zh-CN"/>
        </w:rPr>
      </w:pPr>
      <w:r>
        <w:rPr>
          <w:rFonts w:ascii="Arial" w:eastAsia="微软雅黑" w:hAnsi="Arial" w:cstheme="minorBidi"/>
          <w:sz w:val="21"/>
          <w:szCs w:val="22"/>
          <w:lang w:val="en-US" w:eastAsia="zh-CN"/>
        </w:rPr>
        <w:t>路由器可以用</w:t>
      </w:r>
      <w:r>
        <w:rPr>
          <w:rFonts w:ascii="Arial" w:eastAsia="微软雅黑" w:hAnsi="Arial" w:cstheme="minorBidi" w:hint="eastAsia"/>
          <w:sz w:val="21"/>
          <w:szCs w:val="22"/>
          <w:lang w:val="en-US" w:eastAsia="zh-CN"/>
        </w:rPr>
        <w:t>LAN</w:t>
      </w:r>
      <w:r>
        <w:rPr>
          <w:rFonts w:ascii="Arial" w:eastAsia="微软雅黑" w:hAnsi="Arial" w:cstheme="minorBidi" w:hint="eastAsia"/>
          <w:sz w:val="21"/>
          <w:szCs w:val="22"/>
          <w:lang w:val="en-US" w:eastAsia="zh-CN"/>
        </w:rPr>
        <w:t>口（路由器网关）的</w:t>
      </w:r>
      <w:r>
        <w:rPr>
          <w:rFonts w:ascii="Arial" w:eastAsia="微软雅黑" w:hAnsi="Arial" w:cstheme="minorBidi" w:hint="eastAsia"/>
          <w:sz w:val="21"/>
          <w:szCs w:val="22"/>
          <w:lang w:val="en-US" w:eastAsia="zh-CN"/>
        </w:rPr>
        <w:t>IP</w:t>
      </w:r>
      <w:r>
        <w:rPr>
          <w:rFonts w:ascii="Arial" w:eastAsia="微软雅黑" w:hAnsi="Arial" w:cstheme="minorBidi" w:hint="eastAsia"/>
          <w:sz w:val="21"/>
          <w:szCs w:val="22"/>
          <w:lang w:val="en-US" w:eastAsia="zh-CN"/>
        </w:rPr>
        <w:t>地址访问管理</w:t>
      </w:r>
    </w:p>
    <w:p w:rsidR="00D94189" w:rsidRPr="00013F0C" w:rsidRDefault="00D94189" w:rsidP="00D94189">
      <w:pPr>
        <w:pStyle w:val="a3"/>
        <w:spacing w:line="360" w:lineRule="auto"/>
        <w:rPr>
          <w:rFonts w:ascii="Arial" w:eastAsia="微软雅黑" w:hAnsi="Arial" w:cstheme="minorBidi"/>
          <w:snapToGrid w:val="0"/>
          <w:sz w:val="21"/>
          <w:szCs w:val="22"/>
        </w:rPr>
      </w:pPr>
      <w:r>
        <w:rPr>
          <w:rFonts w:ascii="Arial" w:eastAsia="微软雅黑" w:hAnsi="Arial" w:cstheme="minorBidi"/>
          <w:snapToGrid w:val="0"/>
          <w:sz w:val="21"/>
          <w:szCs w:val="22"/>
        </w:rPr>
        <w:t>通过</w:t>
      </w:r>
      <w:r>
        <w:rPr>
          <w:rFonts w:ascii="Arial" w:eastAsia="微软雅黑" w:hAnsi="Arial" w:cstheme="minorBidi" w:hint="eastAsia"/>
          <w:snapToGrid w:val="0"/>
          <w:sz w:val="21"/>
          <w:szCs w:val="22"/>
        </w:rPr>
        <w:t>LAN</w:t>
      </w:r>
      <w:r>
        <w:rPr>
          <w:rFonts w:ascii="Arial" w:eastAsia="微软雅黑" w:hAnsi="Arial" w:cstheme="minorBidi" w:hint="eastAsia"/>
          <w:snapToGrid w:val="0"/>
          <w:sz w:val="21"/>
          <w:szCs w:val="22"/>
        </w:rPr>
        <w:t>口的</w:t>
      </w:r>
      <w:r>
        <w:rPr>
          <w:rFonts w:ascii="Arial" w:eastAsia="微软雅黑" w:hAnsi="Arial" w:cstheme="minorBidi" w:hint="eastAsia"/>
          <w:snapToGrid w:val="0"/>
          <w:sz w:val="21"/>
          <w:szCs w:val="22"/>
        </w:rPr>
        <w:t>IP</w:t>
      </w:r>
      <w:r>
        <w:rPr>
          <w:rFonts w:ascii="Arial" w:eastAsia="微软雅黑" w:hAnsi="Arial" w:cstheme="minorBidi" w:hint="eastAsia"/>
          <w:snapToGrid w:val="0"/>
          <w:sz w:val="21"/>
          <w:szCs w:val="22"/>
        </w:rPr>
        <w:t>地址对路由器进行管理，由路由器的管理页面具有存储空间用量查询，存储文件查询，增加、删除存储空间内的文件及文件夹。</w:t>
      </w:r>
    </w:p>
    <w:p w:rsidR="00D94189" w:rsidRPr="00013F0C" w:rsidRDefault="00D94189" w:rsidP="00D94189">
      <w:pPr>
        <w:pStyle w:val="2"/>
        <w:keepNext/>
        <w:keepLines/>
        <w:widowControl w:val="0"/>
        <w:numPr>
          <w:ilvl w:val="0"/>
          <w:numId w:val="2"/>
        </w:numPr>
        <w:autoSpaceDE w:val="0"/>
        <w:autoSpaceDN w:val="0"/>
        <w:adjustRightInd w:val="0"/>
        <w:snapToGrid w:val="0"/>
        <w:spacing w:after="0" w:line="360" w:lineRule="auto"/>
        <w:rPr>
          <w:rFonts w:ascii="Arial" w:eastAsia="微软雅黑" w:hAnsi="Arial" w:cstheme="minorBidi"/>
          <w:sz w:val="21"/>
          <w:szCs w:val="22"/>
          <w:lang w:val="en-US" w:eastAsia="zh-CN"/>
        </w:rPr>
      </w:pPr>
      <w:r>
        <w:rPr>
          <w:rFonts w:ascii="Arial" w:eastAsia="微软雅黑" w:hAnsi="Arial" w:cstheme="minorBidi"/>
          <w:sz w:val="21"/>
          <w:szCs w:val="22"/>
          <w:lang w:val="en-US" w:eastAsia="zh-CN"/>
        </w:rPr>
        <w:t>TF</w:t>
      </w:r>
      <w:r>
        <w:rPr>
          <w:rFonts w:ascii="Arial" w:eastAsia="微软雅黑" w:hAnsi="Arial" w:cstheme="minorBidi"/>
          <w:sz w:val="21"/>
          <w:szCs w:val="22"/>
          <w:lang w:val="en-US" w:eastAsia="zh-CN"/>
        </w:rPr>
        <w:t>卡</w:t>
      </w:r>
      <w:r>
        <w:rPr>
          <w:rFonts w:ascii="Arial" w:eastAsia="微软雅黑" w:hAnsi="Arial" w:cstheme="minorBidi" w:hint="eastAsia"/>
          <w:sz w:val="21"/>
          <w:szCs w:val="22"/>
          <w:lang w:val="en-US" w:eastAsia="zh-CN"/>
        </w:rPr>
        <w:t>1</w:t>
      </w:r>
      <w:r>
        <w:rPr>
          <w:rFonts w:ascii="Arial" w:eastAsia="微软雅黑" w:hAnsi="Arial" w:cstheme="minorBidi" w:hint="eastAsia"/>
          <w:sz w:val="21"/>
          <w:szCs w:val="22"/>
          <w:lang w:val="en-US" w:eastAsia="zh-CN"/>
        </w:rPr>
        <w:t>（内置）</w:t>
      </w:r>
      <w:r>
        <w:rPr>
          <w:rFonts w:ascii="Arial" w:eastAsia="微软雅黑" w:hAnsi="Arial" w:cstheme="minorBidi"/>
          <w:sz w:val="21"/>
          <w:szCs w:val="22"/>
          <w:lang w:val="en-US" w:eastAsia="zh-CN"/>
        </w:rPr>
        <w:t>：通过</w:t>
      </w:r>
      <w:r>
        <w:rPr>
          <w:rFonts w:ascii="Arial" w:eastAsia="微软雅黑" w:hAnsi="Arial" w:cstheme="minorBidi" w:hint="eastAsia"/>
          <w:sz w:val="21"/>
          <w:szCs w:val="22"/>
          <w:lang w:val="en-US" w:eastAsia="zh-CN"/>
        </w:rPr>
        <w:t>LAN</w:t>
      </w:r>
      <w:r>
        <w:rPr>
          <w:rFonts w:ascii="Arial" w:eastAsia="微软雅黑" w:hAnsi="Arial" w:cstheme="minorBidi" w:hint="eastAsia"/>
          <w:sz w:val="21"/>
          <w:szCs w:val="22"/>
          <w:lang w:val="en-US" w:eastAsia="zh-CN"/>
        </w:rPr>
        <w:t>口（路由器网关）</w:t>
      </w:r>
      <w:r>
        <w:rPr>
          <w:rFonts w:ascii="Arial" w:eastAsia="微软雅黑" w:hAnsi="Arial" w:cstheme="minorBidi" w:hint="eastAsia"/>
          <w:sz w:val="21"/>
          <w:szCs w:val="22"/>
          <w:lang w:val="en-US" w:eastAsia="zh-CN"/>
        </w:rPr>
        <w:t>IP</w:t>
      </w:r>
      <w:r>
        <w:rPr>
          <w:rFonts w:ascii="Arial" w:eastAsia="微软雅黑" w:hAnsi="Arial" w:cstheme="minorBidi" w:hint="eastAsia"/>
          <w:sz w:val="21"/>
          <w:szCs w:val="22"/>
          <w:lang w:val="en-US" w:eastAsia="zh-CN"/>
        </w:rPr>
        <w:t>地址及路径访问存储空间</w:t>
      </w:r>
    </w:p>
    <w:p w:rsidR="00D94189" w:rsidRDefault="00D94189" w:rsidP="00D94189">
      <w:pPr>
        <w:pStyle w:val="a3"/>
        <w:spacing w:line="360" w:lineRule="auto"/>
        <w:rPr>
          <w:rFonts w:ascii="Arial" w:eastAsia="微软雅黑" w:hAnsi="Arial" w:cstheme="minorBidi"/>
          <w:snapToGrid w:val="0"/>
          <w:sz w:val="21"/>
          <w:szCs w:val="22"/>
        </w:rPr>
      </w:pPr>
      <w:r>
        <w:rPr>
          <w:rFonts w:ascii="Arial" w:eastAsia="微软雅黑" w:hAnsi="Arial" w:cstheme="minorBidi"/>
          <w:snapToGrid w:val="0"/>
          <w:sz w:val="21"/>
          <w:szCs w:val="22"/>
        </w:rPr>
        <w:t>存储空间被访问的路径为：</w:t>
      </w:r>
      <w:r>
        <w:rPr>
          <w:rFonts w:ascii="Arial" w:eastAsia="微软雅黑" w:hAnsi="Arial" w:cstheme="minorBidi" w:hint="eastAsia"/>
          <w:snapToGrid w:val="0"/>
          <w:sz w:val="21"/>
          <w:szCs w:val="22"/>
        </w:rPr>
        <w:t xml:space="preserve"> </w:t>
      </w:r>
      <w:r>
        <w:rPr>
          <w:rFonts w:ascii="Arial" w:eastAsia="微软雅黑" w:hAnsi="Arial" w:cstheme="minorBidi"/>
          <w:snapToGrid w:val="0"/>
          <w:sz w:val="21"/>
          <w:szCs w:val="22"/>
        </w:rPr>
        <w:t>IP</w:t>
      </w:r>
      <w:r>
        <w:rPr>
          <w:rFonts w:ascii="Arial" w:eastAsia="微软雅黑" w:hAnsi="Arial" w:cstheme="minorBidi"/>
          <w:snapToGrid w:val="0"/>
          <w:sz w:val="21"/>
          <w:szCs w:val="22"/>
        </w:rPr>
        <w:t>地址</w:t>
      </w:r>
      <w:r>
        <w:rPr>
          <w:rFonts w:ascii="Arial" w:eastAsia="微软雅黑" w:hAnsi="Arial" w:cstheme="minorBidi" w:hint="eastAsia"/>
          <w:snapToGrid w:val="0"/>
          <w:sz w:val="21"/>
          <w:szCs w:val="22"/>
        </w:rPr>
        <w:t>/</w:t>
      </w:r>
      <w:r>
        <w:rPr>
          <w:rFonts w:ascii="Arial" w:eastAsia="微软雅黑" w:hAnsi="Arial" w:cstheme="minorBidi"/>
          <w:snapToGrid w:val="0"/>
          <w:sz w:val="21"/>
          <w:szCs w:val="22"/>
        </w:rPr>
        <w:t>file/index.</w:t>
      </w:r>
      <w:proofErr w:type="gramStart"/>
      <w:r>
        <w:rPr>
          <w:rFonts w:ascii="Arial" w:eastAsia="微软雅黑" w:hAnsi="Arial" w:cstheme="minorBidi"/>
          <w:snapToGrid w:val="0"/>
          <w:sz w:val="21"/>
          <w:szCs w:val="22"/>
        </w:rPr>
        <w:t>html</w:t>
      </w:r>
      <w:proofErr w:type="gramEnd"/>
    </w:p>
    <w:p w:rsidR="00D94189" w:rsidRDefault="00D94189" w:rsidP="00D94189">
      <w:pPr>
        <w:pStyle w:val="a3"/>
        <w:spacing w:line="360" w:lineRule="auto"/>
        <w:ind w:firstLine="0"/>
        <w:rPr>
          <w:rFonts w:ascii="Arial" w:eastAsia="微软雅黑" w:hAnsi="Arial" w:cstheme="minorBidi"/>
          <w:snapToGrid w:val="0"/>
          <w:sz w:val="21"/>
          <w:szCs w:val="22"/>
        </w:rPr>
      </w:pPr>
      <w:r>
        <w:rPr>
          <w:rFonts w:ascii="Arial" w:eastAsia="微软雅黑" w:hAnsi="Arial" w:cstheme="minorBidi"/>
          <w:snapToGrid w:val="0"/>
          <w:sz w:val="21"/>
          <w:szCs w:val="22"/>
        </w:rPr>
        <w:t>访问路径和文件可以在路由管理器（假设</w:t>
      </w:r>
      <w:r>
        <w:rPr>
          <w:rFonts w:ascii="Arial" w:eastAsia="微软雅黑" w:hAnsi="Arial" w:cstheme="minorBidi" w:hint="eastAsia"/>
          <w:snapToGrid w:val="0"/>
          <w:sz w:val="21"/>
          <w:szCs w:val="22"/>
        </w:rPr>
        <w:t>192.</w:t>
      </w:r>
      <w:r>
        <w:rPr>
          <w:rFonts w:ascii="Arial" w:eastAsia="微软雅黑" w:hAnsi="Arial" w:cstheme="minorBidi"/>
          <w:snapToGrid w:val="0"/>
          <w:sz w:val="21"/>
          <w:szCs w:val="22"/>
        </w:rPr>
        <w:t>168.1.1</w:t>
      </w:r>
      <w:r>
        <w:rPr>
          <w:rFonts w:ascii="Arial" w:eastAsia="微软雅黑" w:hAnsi="Arial" w:cstheme="minorBidi"/>
          <w:snapToGrid w:val="0"/>
          <w:sz w:val="21"/>
          <w:szCs w:val="22"/>
        </w:rPr>
        <w:t>）进行修改更换。</w:t>
      </w:r>
      <w:r>
        <w:rPr>
          <w:rFonts w:ascii="Arial" w:eastAsia="微软雅黑" w:hAnsi="Arial" w:cstheme="minorBidi"/>
          <w:snapToGrid w:val="0"/>
          <w:sz w:val="21"/>
          <w:szCs w:val="22"/>
        </w:rPr>
        <w:t>I</w:t>
      </w:r>
      <w:r>
        <w:rPr>
          <w:rFonts w:ascii="Arial" w:eastAsia="微软雅黑" w:hAnsi="Arial" w:cstheme="minorBidi" w:hint="eastAsia"/>
          <w:snapToGrid w:val="0"/>
          <w:sz w:val="21"/>
          <w:szCs w:val="22"/>
        </w:rPr>
        <w:t>ndex.</w:t>
      </w:r>
      <w:r>
        <w:rPr>
          <w:rFonts w:ascii="Arial" w:eastAsia="微软雅黑" w:hAnsi="Arial" w:cstheme="minorBidi"/>
          <w:snapToGrid w:val="0"/>
          <w:sz w:val="21"/>
          <w:szCs w:val="22"/>
        </w:rPr>
        <w:t>html</w:t>
      </w:r>
      <w:r>
        <w:rPr>
          <w:rFonts w:ascii="Arial" w:eastAsia="微软雅黑" w:hAnsi="Arial" w:cstheme="minorBidi"/>
          <w:snapToGrid w:val="0"/>
          <w:sz w:val="21"/>
          <w:szCs w:val="22"/>
        </w:rPr>
        <w:t>可以进行更换，</w:t>
      </w:r>
      <w:bookmarkStart w:id="0" w:name="zongheguanli"/>
      <w:bookmarkStart w:id="1" w:name="_Toc410141843"/>
      <w:bookmarkStart w:id="2" w:name="_Toc410142190"/>
      <w:bookmarkStart w:id="3" w:name="_Toc410142226"/>
      <w:bookmarkStart w:id="4" w:name="_Toc410141848"/>
      <w:bookmarkStart w:id="5" w:name="_Toc410142195"/>
      <w:bookmarkStart w:id="6" w:name="_Toc410142231"/>
      <w:bookmarkEnd w:id="0"/>
      <w:bookmarkEnd w:id="1"/>
      <w:bookmarkEnd w:id="2"/>
      <w:bookmarkEnd w:id="3"/>
      <w:bookmarkEnd w:id="4"/>
      <w:bookmarkEnd w:id="5"/>
      <w:bookmarkEnd w:id="6"/>
      <w:r>
        <w:rPr>
          <w:rFonts w:ascii="Arial" w:eastAsia="微软雅黑" w:hAnsi="Arial" w:cstheme="minorBidi"/>
          <w:snapToGrid w:val="0"/>
          <w:sz w:val="21"/>
          <w:szCs w:val="22"/>
        </w:rPr>
        <w:t xml:space="preserve"> </w:t>
      </w:r>
    </w:p>
    <w:p w:rsidR="00D94189" w:rsidRDefault="00D94189" w:rsidP="00D94189">
      <w:pPr>
        <w:pStyle w:val="a3"/>
        <w:spacing w:line="360" w:lineRule="auto"/>
        <w:ind w:firstLine="0"/>
        <w:rPr>
          <w:rFonts w:ascii="Arial" w:eastAsia="微软雅黑" w:hAnsi="Arial" w:cstheme="minorBidi"/>
          <w:snapToGrid w:val="0"/>
          <w:sz w:val="21"/>
          <w:szCs w:val="22"/>
        </w:rPr>
      </w:pPr>
      <w:r>
        <w:rPr>
          <w:rFonts w:ascii="Arial" w:eastAsia="微软雅黑" w:hAnsi="Arial" w:cstheme="minorBidi"/>
          <w:snapToGrid w:val="0"/>
          <w:sz w:val="21"/>
          <w:szCs w:val="22"/>
        </w:rPr>
        <w:t>这个存储卡的文件只允许通过路由器管理系统的超级管理员才能进行增加、删除、修改。</w:t>
      </w:r>
    </w:p>
    <w:p w:rsidR="00D94189" w:rsidRDefault="00D94189" w:rsidP="00D94189">
      <w:pPr>
        <w:pStyle w:val="a3"/>
        <w:spacing w:line="360" w:lineRule="auto"/>
        <w:ind w:firstLine="0"/>
        <w:rPr>
          <w:rFonts w:ascii="Arial" w:eastAsia="微软雅黑" w:hAnsi="Arial" w:cstheme="minorBidi"/>
          <w:snapToGrid w:val="0"/>
          <w:sz w:val="21"/>
          <w:szCs w:val="22"/>
        </w:rPr>
      </w:pPr>
      <w:r>
        <w:rPr>
          <w:rFonts w:ascii="Arial" w:eastAsia="微软雅黑" w:hAnsi="Arial" w:cstheme="minorBidi"/>
          <w:snapToGrid w:val="0"/>
          <w:sz w:val="21"/>
          <w:szCs w:val="22"/>
        </w:rPr>
        <w:t xml:space="preserve">   TF</w:t>
      </w:r>
      <w:r>
        <w:rPr>
          <w:rFonts w:ascii="Arial" w:eastAsia="微软雅黑" w:hAnsi="Arial" w:cstheme="minorBidi"/>
          <w:snapToGrid w:val="0"/>
          <w:sz w:val="21"/>
          <w:szCs w:val="22"/>
        </w:rPr>
        <w:t>卡</w:t>
      </w:r>
      <w:r>
        <w:rPr>
          <w:rFonts w:ascii="Arial" w:eastAsia="微软雅黑" w:hAnsi="Arial" w:cstheme="minorBidi" w:hint="eastAsia"/>
          <w:snapToGrid w:val="0"/>
          <w:sz w:val="21"/>
          <w:szCs w:val="22"/>
        </w:rPr>
        <w:t>2</w:t>
      </w:r>
      <w:r>
        <w:rPr>
          <w:rFonts w:ascii="Arial" w:eastAsia="微软雅黑" w:hAnsi="Arial" w:cstheme="minorBidi" w:hint="eastAsia"/>
          <w:snapToGrid w:val="0"/>
          <w:sz w:val="21"/>
          <w:szCs w:val="22"/>
        </w:rPr>
        <w:t>（外置）：通过接口固定，利用</w:t>
      </w:r>
      <w:r>
        <w:rPr>
          <w:rFonts w:ascii="Arial" w:eastAsia="微软雅黑" w:hAnsi="Arial" w:cstheme="minorBidi" w:hint="eastAsia"/>
          <w:snapToGrid w:val="0"/>
          <w:sz w:val="21"/>
          <w:szCs w:val="22"/>
        </w:rPr>
        <w:t>APP</w:t>
      </w:r>
      <w:r>
        <w:rPr>
          <w:rFonts w:ascii="Arial" w:eastAsia="微软雅黑" w:hAnsi="Arial" w:cstheme="minorBidi" w:hint="eastAsia"/>
          <w:snapToGrid w:val="0"/>
          <w:sz w:val="21"/>
          <w:szCs w:val="22"/>
        </w:rPr>
        <w:t>传输</w:t>
      </w:r>
      <w:proofErr w:type="gramStart"/>
      <w:r>
        <w:rPr>
          <w:rFonts w:ascii="Arial" w:eastAsia="微软雅黑" w:hAnsi="Arial" w:cstheme="minorBidi" w:hint="eastAsia"/>
          <w:snapToGrid w:val="0"/>
          <w:sz w:val="21"/>
          <w:szCs w:val="22"/>
        </w:rPr>
        <w:t>增删改查文件</w:t>
      </w:r>
      <w:proofErr w:type="gramEnd"/>
      <w:r>
        <w:rPr>
          <w:rFonts w:ascii="Arial" w:eastAsia="微软雅黑" w:hAnsi="Arial" w:cstheme="minorBidi" w:hint="eastAsia"/>
          <w:snapToGrid w:val="0"/>
          <w:sz w:val="21"/>
          <w:szCs w:val="22"/>
        </w:rPr>
        <w:t>，接口标准另附。</w:t>
      </w:r>
    </w:p>
    <w:p w:rsidR="00D94189" w:rsidRDefault="00D94189" w:rsidP="00D94189">
      <w:pPr>
        <w:pStyle w:val="a3"/>
        <w:spacing w:line="360" w:lineRule="auto"/>
        <w:ind w:firstLine="0"/>
        <w:rPr>
          <w:rFonts w:ascii="Arial" w:eastAsia="微软雅黑" w:hAnsi="Arial" w:cstheme="minorBidi"/>
          <w:snapToGrid w:val="0"/>
          <w:sz w:val="21"/>
          <w:szCs w:val="22"/>
        </w:rPr>
      </w:pPr>
      <w:r>
        <w:rPr>
          <w:rFonts w:ascii="Arial" w:eastAsia="微软雅黑" w:hAnsi="Arial" w:cstheme="minorBidi" w:hint="eastAsia"/>
          <w:snapToGrid w:val="0"/>
          <w:sz w:val="21"/>
          <w:szCs w:val="22"/>
        </w:rPr>
        <w:t xml:space="preserve">      </w:t>
      </w:r>
    </w:p>
    <w:p w:rsidR="00D94189" w:rsidRDefault="00D94189" w:rsidP="00D94189">
      <w:pPr>
        <w:pStyle w:val="a3"/>
        <w:numPr>
          <w:ilvl w:val="0"/>
          <w:numId w:val="2"/>
        </w:numPr>
        <w:spacing w:line="360" w:lineRule="auto"/>
        <w:rPr>
          <w:rFonts w:ascii="Arial" w:eastAsia="微软雅黑" w:hAnsi="Arial" w:cstheme="minorBidi"/>
          <w:snapToGrid w:val="0"/>
          <w:sz w:val="21"/>
          <w:szCs w:val="22"/>
        </w:rPr>
      </w:pPr>
      <w:r>
        <w:rPr>
          <w:rFonts w:ascii="Arial" w:eastAsia="微软雅黑" w:hAnsi="Arial" w:cstheme="minorBidi"/>
          <w:snapToGrid w:val="0"/>
          <w:sz w:val="21"/>
          <w:szCs w:val="22"/>
        </w:rPr>
        <w:t>在路由器管理平台里，可以通过内网的</w:t>
      </w:r>
      <w:r>
        <w:rPr>
          <w:rFonts w:ascii="Arial" w:eastAsia="微软雅黑" w:hAnsi="Arial" w:cstheme="minorBidi" w:hint="eastAsia"/>
          <w:snapToGrid w:val="0"/>
          <w:sz w:val="21"/>
          <w:szCs w:val="22"/>
        </w:rPr>
        <w:t>SSH</w:t>
      </w:r>
      <w:r>
        <w:rPr>
          <w:rFonts w:ascii="Arial" w:eastAsia="微软雅黑" w:hAnsi="Arial" w:cstheme="minorBidi" w:hint="eastAsia"/>
          <w:snapToGrid w:val="0"/>
          <w:sz w:val="21"/>
          <w:szCs w:val="22"/>
        </w:rPr>
        <w:t>协议访问存储空间的</w:t>
      </w:r>
      <w:r>
        <w:rPr>
          <w:rFonts w:ascii="Arial" w:eastAsia="微软雅黑" w:hAnsi="Arial" w:cstheme="minorBidi"/>
          <w:snapToGrid w:val="0"/>
          <w:sz w:val="21"/>
          <w:szCs w:val="22"/>
        </w:rPr>
        <w:t>用户名及权限，最多</w:t>
      </w:r>
      <w:r>
        <w:rPr>
          <w:rFonts w:ascii="Arial" w:eastAsia="微软雅黑" w:hAnsi="Arial" w:cstheme="minorBidi" w:hint="eastAsia"/>
          <w:snapToGrid w:val="0"/>
          <w:sz w:val="21"/>
          <w:szCs w:val="22"/>
        </w:rPr>
        <w:t>5</w:t>
      </w:r>
      <w:r>
        <w:rPr>
          <w:rFonts w:ascii="Arial" w:eastAsia="微软雅黑" w:hAnsi="Arial" w:cstheme="minorBidi" w:hint="eastAsia"/>
          <w:snapToGrid w:val="0"/>
          <w:sz w:val="21"/>
          <w:szCs w:val="22"/>
        </w:rPr>
        <w:t>个。权限分为：只读，可读可写两种。</w:t>
      </w:r>
    </w:p>
    <w:p w:rsidR="00D94189" w:rsidRDefault="00D94189" w:rsidP="00D94189">
      <w:pPr>
        <w:pStyle w:val="a3"/>
        <w:numPr>
          <w:ilvl w:val="0"/>
          <w:numId w:val="2"/>
        </w:numPr>
        <w:spacing w:line="360" w:lineRule="auto"/>
        <w:rPr>
          <w:rFonts w:ascii="Arial" w:eastAsia="微软雅黑" w:hAnsi="Arial" w:cstheme="minorBidi"/>
          <w:snapToGrid w:val="0"/>
          <w:sz w:val="21"/>
          <w:szCs w:val="22"/>
        </w:rPr>
      </w:pPr>
      <w:r>
        <w:rPr>
          <w:rFonts w:ascii="Arial" w:eastAsia="微软雅黑" w:hAnsi="Arial" w:cstheme="minorBidi"/>
          <w:snapToGrid w:val="0"/>
          <w:sz w:val="21"/>
          <w:szCs w:val="22"/>
        </w:rPr>
        <w:t>设置的用户可以根据内网的</w:t>
      </w:r>
      <w:r>
        <w:rPr>
          <w:rFonts w:ascii="Arial" w:eastAsia="微软雅黑" w:hAnsi="Arial" w:cstheme="minorBidi" w:hint="eastAsia"/>
          <w:snapToGrid w:val="0"/>
          <w:sz w:val="21"/>
          <w:szCs w:val="22"/>
        </w:rPr>
        <w:t>SSH</w:t>
      </w:r>
      <w:r>
        <w:rPr>
          <w:rFonts w:ascii="Arial" w:eastAsia="微软雅黑" w:hAnsi="Arial" w:cstheme="minorBidi" w:hint="eastAsia"/>
          <w:snapToGrid w:val="0"/>
          <w:sz w:val="21"/>
          <w:szCs w:val="22"/>
        </w:rPr>
        <w:t>来访问存储空间，可以根据权限读写。无权限不可以。</w:t>
      </w:r>
    </w:p>
    <w:p w:rsidR="00D94189" w:rsidRPr="002A26B1" w:rsidRDefault="00D94189" w:rsidP="00D94189">
      <w:pPr>
        <w:pStyle w:val="a3"/>
        <w:numPr>
          <w:ilvl w:val="0"/>
          <w:numId w:val="2"/>
        </w:numPr>
        <w:spacing w:line="360" w:lineRule="auto"/>
        <w:rPr>
          <w:rFonts w:ascii="Arial" w:eastAsia="微软雅黑" w:hAnsi="Arial" w:cstheme="minorBidi"/>
          <w:snapToGrid w:val="0"/>
          <w:sz w:val="21"/>
          <w:szCs w:val="22"/>
        </w:rPr>
      </w:pPr>
      <w:r>
        <w:rPr>
          <w:rFonts w:ascii="Arial" w:eastAsia="微软雅黑" w:hAnsi="Arial" w:cstheme="minorBidi"/>
          <w:snapToGrid w:val="0"/>
          <w:sz w:val="21"/>
          <w:szCs w:val="22"/>
        </w:rPr>
        <w:lastRenderedPageBreak/>
        <w:t>接口标准：</w:t>
      </w:r>
    </w:p>
    <w:p w:rsidR="00B426DC" w:rsidRDefault="00B426DC">
      <w:bookmarkStart w:id="7" w:name="_GoBack"/>
      <w:bookmarkEnd w:id="7"/>
    </w:p>
    <w:sectPr w:rsidR="00B426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7224D4"/>
    <w:multiLevelType w:val="multilevel"/>
    <w:tmpl w:val="6D70FED8"/>
    <w:lvl w:ilvl="0">
      <w:start w:val="1"/>
      <w:numFmt w:val="decimal"/>
      <w:pStyle w:val="1"/>
      <w:lvlText w:val="%1."/>
      <w:lvlJc w:val="left"/>
      <w:pPr>
        <w:tabs>
          <w:tab w:val="num" w:pos="567"/>
        </w:tabs>
        <w:ind w:left="567" w:hanging="567"/>
      </w:pPr>
      <w:rPr>
        <w:rFonts w:ascii="Times New Roman" w:hAnsi="Times New Roman" w:cs="Times New Roman" w:hint="default"/>
        <w:b/>
        <w:color w:val="auto"/>
        <w:sz w:val="30"/>
        <w:szCs w:val="30"/>
      </w:rPr>
    </w:lvl>
    <w:lvl w:ilvl="1">
      <w:start w:val="1"/>
      <w:numFmt w:val="lowerLetter"/>
      <w:pStyle w:val="2"/>
      <w:lvlText w:val="(%2)"/>
      <w:lvlJc w:val="left"/>
      <w:pPr>
        <w:tabs>
          <w:tab w:val="num" w:pos="1287"/>
        </w:tabs>
        <w:ind w:left="1287" w:hanging="567"/>
      </w:pPr>
      <w:rPr>
        <w:rFonts w:ascii="Times New Roman" w:hAnsi="Times New Roman" w:hint="default"/>
        <w:b w:val="0"/>
        <w:i w:val="0"/>
        <w:sz w:val="24"/>
        <w:u w:val="none"/>
        <w:lang w:eastAsia="zh-CN"/>
      </w:rPr>
    </w:lvl>
    <w:lvl w:ilvl="2">
      <w:start w:val="1"/>
      <w:numFmt w:val="lowerRoman"/>
      <w:pStyle w:val="3"/>
      <w:lvlText w:val="(%3)"/>
      <w:lvlJc w:val="left"/>
      <w:pPr>
        <w:tabs>
          <w:tab w:val="num" w:pos="1647"/>
        </w:tabs>
        <w:ind w:left="1647" w:hanging="567"/>
      </w:pPr>
      <w:rPr>
        <w:rFonts w:ascii="Times New Roman" w:hAnsi="Times New Roman" w:hint="default"/>
        <w:b w:val="0"/>
        <w:i w:val="0"/>
        <w:sz w:val="24"/>
      </w:rPr>
    </w:lvl>
    <w:lvl w:ilvl="3">
      <w:start w:val="1"/>
      <w:numFmt w:val="lowerLetter"/>
      <w:lvlText w:val="%4)"/>
      <w:lvlJc w:val="left"/>
      <w:pPr>
        <w:tabs>
          <w:tab w:val="num" w:pos="3404"/>
        </w:tabs>
        <w:ind w:left="3404" w:hanging="851"/>
      </w:pPr>
      <w:rPr>
        <w:rFonts w:hint="eastAsia"/>
      </w:rPr>
    </w:lvl>
    <w:lvl w:ilvl="4">
      <w:start w:val="1"/>
      <w:numFmt w:val="decimal"/>
      <w:lvlText w:val="(%5)"/>
      <w:lvlJc w:val="left"/>
      <w:pPr>
        <w:tabs>
          <w:tab w:val="num" w:pos="0"/>
        </w:tabs>
        <w:ind w:left="4112" w:hanging="708"/>
      </w:pPr>
      <w:rPr>
        <w:rFonts w:hint="eastAsia"/>
      </w:rPr>
    </w:lvl>
    <w:lvl w:ilvl="5">
      <w:start w:val="1"/>
      <w:numFmt w:val="lowerLetter"/>
      <w:lvlText w:val="(%6)"/>
      <w:lvlJc w:val="left"/>
      <w:pPr>
        <w:tabs>
          <w:tab w:val="num" w:pos="0"/>
        </w:tabs>
        <w:ind w:left="4820" w:hanging="708"/>
      </w:pPr>
      <w:rPr>
        <w:rFonts w:hint="eastAsia"/>
      </w:rPr>
    </w:lvl>
    <w:lvl w:ilvl="6">
      <w:start w:val="1"/>
      <w:numFmt w:val="lowerRoman"/>
      <w:lvlText w:val="(%7)"/>
      <w:lvlJc w:val="left"/>
      <w:pPr>
        <w:tabs>
          <w:tab w:val="num" w:pos="0"/>
        </w:tabs>
        <w:ind w:left="5528" w:hanging="708"/>
      </w:pPr>
      <w:rPr>
        <w:rFonts w:hint="eastAsia"/>
      </w:rPr>
    </w:lvl>
    <w:lvl w:ilvl="7">
      <w:start w:val="1"/>
      <w:numFmt w:val="lowerLetter"/>
      <w:lvlText w:val="(%8)"/>
      <w:lvlJc w:val="left"/>
      <w:pPr>
        <w:tabs>
          <w:tab w:val="num" w:pos="0"/>
        </w:tabs>
        <w:ind w:left="6236" w:hanging="708"/>
      </w:pPr>
      <w:rPr>
        <w:rFonts w:hint="eastAsia"/>
      </w:rPr>
    </w:lvl>
    <w:lvl w:ilvl="8">
      <w:start w:val="1"/>
      <w:numFmt w:val="lowerRoman"/>
      <w:lvlText w:val="(%9)"/>
      <w:lvlJc w:val="left"/>
      <w:pPr>
        <w:tabs>
          <w:tab w:val="num" w:pos="6944"/>
        </w:tabs>
        <w:ind w:left="6944" w:hanging="708"/>
      </w:pPr>
      <w:rPr>
        <w:rFonts w:hint="eastAsia"/>
      </w:rPr>
    </w:lvl>
  </w:abstractNum>
  <w:abstractNum w:abstractNumId="1" w15:restartNumberingAfterBreak="0">
    <w:nsid w:val="52AA7BC5"/>
    <w:multiLevelType w:val="hybridMultilevel"/>
    <w:tmpl w:val="71DED582"/>
    <w:lvl w:ilvl="0" w:tplc="2076B54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189"/>
    <w:rsid w:val="00B426DC"/>
    <w:rsid w:val="00D94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B8079-7364-4462-945A-F763872B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189"/>
    <w:pPr>
      <w:spacing w:after="120"/>
      <w:jc w:val="both"/>
    </w:pPr>
    <w:rPr>
      <w:rFonts w:ascii="Times New Roman" w:eastAsia="宋体" w:hAnsi="Times New Roman" w:cs="Times New Roman"/>
      <w:kern w:val="0"/>
      <w:sz w:val="24"/>
      <w:szCs w:val="20"/>
      <w:lang w:val="en-GB" w:eastAsia="en-US"/>
    </w:rPr>
  </w:style>
  <w:style w:type="paragraph" w:styleId="1">
    <w:name w:val="heading 1"/>
    <w:aliases w:val="NICHT BENUTZEN,Untertitel 1,App Heading 1,H1,Fab-1,Kapitel,h1,PIM 1,l1,level 1 heading,Section heading,1 ghost,g,ghost,1 heading,heading,1 ghost1,g1,ghost1,1 heading1,heading1,1 ghost2,g2,ghost2,1 heading2,heading2,1 ghost3,g3,ghost3,heading3"/>
    <w:basedOn w:val="a"/>
    <w:next w:val="a"/>
    <w:link w:val="1Char"/>
    <w:qFormat/>
    <w:rsid w:val="00D94189"/>
    <w:pPr>
      <w:numPr>
        <w:numId w:val="1"/>
      </w:numPr>
      <w:outlineLvl w:val="0"/>
    </w:pPr>
    <w:rPr>
      <w:b/>
      <w:caps/>
      <w:snapToGrid w:val="0"/>
    </w:rPr>
  </w:style>
  <w:style w:type="paragraph" w:styleId="2">
    <w:name w:val="heading 2"/>
    <w:aliases w:val="H2,subhead,h2,2,Header 2,H21,Heading 2 Hidden,Titre3,Proposal,Fab-2,PIM2,Abschnitt,Reshdr2,head:2#,A,A.B.C.,Reset numbering,ASAPHeading 2,标题2,Heading 2 CCBS,heading 2,Underrubrik1,prop2,2nd level,l2,Titre2,Head 2,Heading2,No Number,o,H2-Heading 2"/>
    <w:basedOn w:val="a"/>
    <w:next w:val="a"/>
    <w:link w:val="2Char"/>
    <w:qFormat/>
    <w:rsid w:val="00D94189"/>
    <w:pPr>
      <w:numPr>
        <w:ilvl w:val="1"/>
        <w:numId w:val="1"/>
      </w:numPr>
      <w:outlineLvl w:val="1"/>
    </w:pPr>
    <w:rPr>
      <w:snapToGrid w:val="0"/>
    </w:rPr>
  </w:style>
  <w:style w:type="paragraph" w:styleId="3">
    <w:name w:val="heading 3"/>
    <w:aliases w:val="H3,Heading 14,H31,Heading 141,h3,Heading 3 - old,1.2.3.,alltoc,3,Proposa,Section,KB Heading 3,h31,h32,Heading 31,•H3,(Alt+3),(Alt+3)1,(Alt+3)2,(Alt+3)3,(Alt+3)4,(Alt+3)5,(Alt+3)6,(Alt+3)11,(Alt+3)21,(Alt+3)31,(Alt+3)41,(Alt+3)7,(Alt+3)12,sh3,b"/>
    <w:basedOn w:val="a"/>
    <w:next w:val="a"/>
    <w:link w:val="3Char"/>
    <w:qFormat/>
    <w:rsid w:val="00D94189"/>
    <w:pPr>
      <w:numPr>
        <w:ilvl w:val="2"/>
        <w:numId w:val="1"/>
      </w:num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94189"/>
    <w:rPr>
      <w:rFonts w:ascii="Times New Roman" w:eastAsia="宋体" w:hAnsi="Times New Roman" w:cs="Times New Roman"/>
      <w:b/>
      <w:caps/>
      <w:snapToGrid w:val="0"/>
      <w:kern w:val="0"/>
      <w:sz w:val="24"/>
      <w:szCs w:val="20"/>
      <w:lang w:val="en-GB" w:eastAsia="en-US"/>
    </w:rPr>
  </w:style>
  <w:style w:type="character" w:customStyle="1" w:styleId="2Char">
    <w:name w:val="标题 2 Char"/>
    <w:aliases w:val="H2 Char,subhead Char,h2 Char,2 Char,Header 2 Char,H21 Char,Heading 2 Hidden Char,Titre3 Char,Proposal Char,Fab-2 Char,PIM2 Char,Abschnitt Char,Reshdr2 Char,head:2# Char,A Char,A.B.C. Char,Reset numbering Char,ASAPHeading 2 Char,标题2 Char,o Char"/>
    <w:basedOn w:val="a0"/>
    <w:link w:val="2"/>
    <w:rsid w:val="00D94189"/>
    <w:rPr>
      <w:rFonts w:ascii="Times New Roman" w:eastAsia="宋体" w:hAnsi="Times New Roman" w:cs="Times New Roman"/>
      <w:snapToGrid w:val="0"/>
      <w:kern w:val="0"/>
      <w:sz w:val="24"/>
      <w:szCs w:val="20"/>
      <w:lang w:val="en-GB" w:eastAsia="en-US"/>
    </w:rPr>
  </w:style>
  <w:style w:type="character" w:customStyle="1" w:styleId="3Char">
    <w:name w:val="标题 3 Char"/>
    <w:basedOn w:val="a0"/>
    <w:link w:val="3"/>
    <w:rsid w:val="00D94189"/>
    <w:rPr>
      <w:rFonts w:ascii="Times New Roman" w:eastAsia="宋体" w:hAnsi="Times New Roman" w:cs="Times New Roman"/>
      <w:kern w:val="0"/>
      <w:sz w:val="24"/>
      <w:szCs w:val="20"/>
      <w:lang w:val="en-GB" w:eastAsia="en-US"/>
    </w:rPr>
  </w:style>
  <w:style w:type="paragraph" w:styleId="a3">
    <w:name w:val="Normal Indent"/>
    <w:aliases w:val="表正文,正文非缩进,特点,段1,标题4,缩进,ALT+Z,正文编号,四号,PI,正文普通文字,正文缩进 Char,正文缩进 Char Char Char,正文（首行缩进两字） Char Char Char,正文缩进 Char Char Char Char Char Char Char Char,Normal Indent Char1 Char1 Char2 Char Char Char Char Char Char,my正文缩进,鋘drad,???änd"/>
    <w:basedOn w:val="a"/>
    <w:uiPriority w:val="99"/>
    <w:rsid w:val="00D94189"/>
    <w:pPr>
      <w:widowControl w:val="0"/>
      <w:autoSpaceDE w:val="0"/>
      <w:autoSpaceDN w:val="0"/>
      <w:adjustRightInd w:val="0"/>
      <w:spacing w:after="0"/>
      <w:ind w:firstLine="420"/>
      <w:jc w:val="left"/>
    </w:pPr>
    <w:rPr>
      <w:rFonts w:ascii="宋体"/>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508</Characters>
  <Application>Microsoft Office Word</Application>
  <DocSecurity>0</DocSecurity>
  <Lines>4</Lines>
  <Paragraphs>1</Paragraphs>
  <ScaleCrop>false</ScaleCrop>
  <Company>admin</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2018-12-17T04:22:00Z</dcterms:created>
  <dcterms:modified xsi:type="dcterms:W3CDTF">2018-12-17T04:22:00Z</dcterms:modified>
</cp:coreProperties>
</file>