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BE2" w:rsidRPr="00880BE2" w:rsidRDefault="00880BE2" w:rsidP="00871643">
      <w:pPr>
        <w:spacing w:line="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kern w:val="2"/>
          <w:sz w:val="21"/>
          <w:szCs w:val="22"/>
          <w:lang w:val="zh-CN"/>
        </w:rPr>
        <w:id w:val="-1151672223"/>
        <w:docPartObj>
          <w:docPartGallery w:val="Table of Contents"/>
          <w:docPartUnique/>
        </w:docPartObj>
      </w:sdtPr>
      <w:sdtEndPr>
        <w:rPr>
          <w:rStyle w:val="a4"/>
          <w:noProof/>
          <w:color w:val="0563C1" w:themeColor="hyperlink"/>
          <w:sz w:val="28"/>
          <w:szCs w:val="28"/>
          <w:u w:val="single"/>
          <w:lang w:val="en-US"/>
        </w:rPr>
      </w:sdtEndPr>
      <w:sdtContent>
        <w:p w:rsidR="00EA568C" w:rsidRDefault="00EA568C" w:rsidP="00A40BA7">
          <w:pPr>
            <w:pStyle w:val="TOC"/>
            <w:spacing w:before="0" w:line="60" w:lineRule="auto"/>
            <w:ind w:firstLineChars="200" w:firstLine="420"/>
            <w:jc w:val="center"/>
            <w:rPr>
              <w:lang w:val="zh-CN"/>
            </w:rPr>
          </w:pPr>
        </w:p>
        <w:p w:rsidR="00880BE2" w:rsidRDefault="00880BE2" w:rsidP="00EA568C">
          <w:pPr>
            <w:pStyle w:val="TOC"/>
            <w:spacing w:before="0" w:line="60" w:lineRule="auto"/>
            <w:jc w:val="center"/>
            <w:rPr>
              <w:lang w:val="zh-CN"/>
            </w:rPr>
          </w:pPr>
          <w:r>
            <w:rPr>
              <w:lang w:val="zh-CN"/>
            </w:rPr>
            <w:t>目录</w:t>
          </w:r>
        </w:p>
        <w:p w:rsidR="00880BE2" w:rsidRDefault="00880BE2" w:rsidP="00871643">
          <w:pPr>
            <w:spacing w:line="60" w:lineRule="auto"/>
            <w:ind w:firstLineChars="200" w:firstLine="420"/>
            <w:jc w:val="left"/>
            <w:rPr>
              <w:lang w:val="zh-CN"/>
            </w:rPr>
          </w:pPr>
        </w:p>
        <w:p w:rsidR="00880BE2" w:rsidRPr="00880BE2" w:rsidRDefault="00880BE2" w:rsidP="00871643">
          <w:pPr>
            <w:spacing w:line="60" w:lineRule="auto"/>
            <w:ind w:firstLineChars="200" w:firstLine="420"/>
            <w:jc w:val="left"/>
            <w:rPr>
              <w:lang w:val="zh-CN"/>
            </w:rPr>
          </w:pPr>
        </w:p>
        <w:p w:rsidR="00CB0D08" w:rsidRDefault="00C007A0">
          <w:pPr>
            <w:pStyle w:val="10"/>
            <w:tabs>
              <w:tab w:val="right" w:leader="dot" w:pos="8296"/>
            </w:tabs>
            <w:rPr>
              <w:noProof/>
            </w:rPr>
          </w:pPr>
          <w:r w:rsidRPr="000231CE">
            <w:rPr>
              <w:rStyle w:val="a4"/>
              <w:noProof/>
              <w:sz w:val="28"/>
              <w:szCs w:val="28"/>
            </w:rPr>
            <w:fldChar w:fldCharType="begin"/>
          </w:r>
          <w:r w:rsidR="00880BE2" w:rsidRPr="000231CE">
            <w:rPr>
              <w:rStyle w:val="a4"/>
              <w:noProof/>
              <w:sz w:val="28"/>
              <w:szCs w:val="28"/>
            </w:rPr>
            <w:instrText xml:space="preserve"> TOC \o "1-3" \h \z \u </w:instrText>
          </w:r>
          <w:r w:rsidRPr="000231CE">
            <w:rPr>
              <w:rStyle w:val="a4"/>
              <w:noProof/>
              <w:sz w:val="28"/>
              <w:szCs w:val="28"/>
            </w:rPr>
            <w:fldChar w:fldCharType="separate"/>
          </w:r>
          <w:hyperlink w:anchor="_Toc420251935" w:history="1">
            <w:r w:rsidR="00CB0D08" w:rsidRPr="008B4176">
              <w:rPr>
                <w:rStyle w:val="a4"/>
                <w:noProof/>
              </w:rPr>
              <w:t>1.</w:t>
            </w:r>
            <w:r w:rsidR="00CB0D08" w:rsidRPr="008B4176">
              <w:rPr>
                <w:rStyle w:val="a4"/>
                <w:rFonts w:hint="eastAsia"/>
                <w:noProof/>
              </w:rPr>
              <w:t>主机跟扩展板全部外包要求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_Toc420251935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2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20251936" w:history="1">
            <w:r w:rsidR="00CB0D08" w:rsidRPr="008B4176">
              <w:rPr>
                <w:rStyle w:val="a4"/>
                <w:noProof/>
              </w:rPr>
              <w:t>1.1</w:t>
            </w:r>
            <w:r w:rsidR="00CB0D08" w:rsidRPr="008B4176">
              <w:rPr>
                <w:rStyle w:val="a4"/>
                <w:rFonts w:hint="eastAsia"/>
                <w:noProof/>
              </w:rPr>
              <w:t>硬件设计的要求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_Toc420251936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2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30"/>
            <w:rPr>
              <w:noProof/>
            </w:rPr>
          </w:pPr>
          <w:hyperlink w:anchor="_Toc420251937" w:history="1">
            <w:r w:rsidR="00CB0D08" w:rsidRPr="008B4176">
              <w:rPr>
                <w:rStyle w:val="a4"/>
                <w:noProof/>
              </w:rPr>
              <w:t>1.1.1</w:t>
            </w:r>
            <w:r w:rsidR="00CB0D08" w:rsidRPr="008B4176">
              <w:rPr>
                <w:rStyle w:val="a4"/>
                <w:rFonts w:hint="eastAsia"/>
                <w:noProof/>
              </w:rPr>
              <w:t>主机部分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_Toc420251937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2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20251938" w:history="1">
            <w:r w:rsidR="00CB0D08" w:rsidRPr="008B4176">
              <w:rPr>
                <w:rStyle w:val="a4"/>
                <w:noProof/>
              </w:rPr>
              <w:t>1.2</w:t>
            </w:r>
            <w:r w:rsidR="00CB0D08" w:rsidRPr="008B4176">
              <w:rPr>
                <w:rStyle w:val="a4"/>
                <w:rFonts w:hint="eastAsia"/>
                <w:noProof/>
              </w:rPr>
              <w:t>接口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_Toc420251938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2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30"/>
            <w:rPr>
              <w:noProof/>
            </w:rPr>
          </w:pPr>
          <w:hyperlink w:anchor="_Toc420251939" w:history="1">
            <w:r w:rsidR="00CB0D08" w:rsidRPr="008B4176">
              <w:rPr>
                <w:rStyle w:val="a4"/>
                <w:noProof/>
              </w:rPr>
              <w:t>1.2.1</w:t>
            </w:r>
            <w:r w:rsidR="00CB0D08" w:rsidRPr="008B4176">
              <w:rPr>
                <w:rStyle w:val="a4"/>
                <w:rFonts w:hint="eastAsia"/>
                <w:noProof/>
              </w:rPr>
              <w:t>接口模块：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_Toc420251939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2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20251940" w:history="1">
            <w:r w:rsidR="00CB0D08" w:rsidRPr="008B4176">
              <w:rPr>
                <w:rStyle w:val="a4"/>
                <w:noProof/>
              </w:rPr>
              <w:t>2.</w:t>
            </w:r>
            <w:r w:rsidR="00CB0D08" w:rsidRPr="008B4176">
              <w:rPr>
                <w:rStyle w:val="a4"/>
                <w:rFonts w:hint="eastAsia"/>
                <w:noProof/>
              </w:rPr>
              <w:t>软件部分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_Toc420251940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4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20251941" w:history="1">
            <w:r w:rsidR="00CB0D08" w:rsidRPr="008B4176">
              <w:rPr>
                <w:rStyle w:val="a4"/>
                <w:noProof/>
              </w:rPr>
              <w:t xml:space="preserve">2.1LINUX </w:t>
            </w:r>
            <w:r w:rsidR="00CB0D08" w:rsidRPr="008B4176">
              <w:rPr>
                <w:rStyle w:val="a4"/>
                <w:rFonts w:hint="eastAsia"/>
                <w:noProof/>
              </w:rPr>
              <w:t>系统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_Toc420251941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4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20251942" w:history="1">
            <w:r w:rsidR="00CB0D08" w:rsidRPr="008B4176">
              <w:rPr>
                <w:rStyle w:val="a4"/>
                <w:rFonts w:asciiTheme="minorEastAsia" w:hAnsiTheme="minorEastAsia"/>
                <w:noProof/>
              </w:rPr>
              <w:t>2.2</w:t>
            </w:r>
            <w:r w:rsidR="00CB0D08" w:rsidRPr="008B4176">
              <w:rPr>
                <w:rStyle w:val="a4"/>
                <w:rFonts w:asciiTheme="minorEastAsia" w:hAnsiTheme="minorEastAsia" w:hint="eastAsia"/>
                <w:noProof/>
              </w:rPr>
              <w:t>驱动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_Toc420251942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4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20"/>
            <w:tabs>
              <w:tab w:val="right" w:leader="dot" w:pos="8296"/>
            </w:tabs>
            <w:rPr>
              <w:noProof/>
            </w:rPr>
          </w:pPr>
          <w:hyperlink w:anchor="_Toc420251943" w:history="1">
            <w:r w:rsidR="00CB0D08" w:rsidRPr="008B4176">
              <w:rPr>
                <w:rStyle w:val="a4"/>
                <w:noProof/>
              </w:rPr>
              <w:t>2.3</w:t>
            </w:r>
            <w:r w:rsidR="00CB0D08" w:rsidRPr="008B4176">
              <w:rPr>
                <w:rStyle w:val="a4"/>
                <w:rFonts w:asciiTheme="minorEastAsia" w:hAnsiTheme="minorEastAsia" w:hint="eastAsia"/>
                <w:noProof/>
              </w:rPr>
              <w:t>应用层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_Toc420251943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4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20251944" w:history="1">
            <w:r w:rsidR="00CB0D08" w:rsidRPr="008B4176">
              <w:rPr>
                <w:rStyle w:val="a4"/>
                <w:noProof/>
              </w:rPr>
              <w:t>3.</w:t>
            </w:r>
            <w:r w:rsidR="00CB0D08" w:rsidRPr="008B4176">
              <w:rPr>
                <w:rStyle w:val="a4"/>
                <w:rFonts w:hint="eastAsia"/>
                <w:noProof/>
              </w:rPr>
              <w:t>技术交底材料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_Toc420251944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5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20251945" w:history="1">
            <w:r w:rsidR="00CB0D08" w:rsidRPr="008B4176">
              <w:rPr>
                <w:rStyle w:val="a4"/>
                <w:noProof/>
              </w:rPr>
              <w:t>4.</w:t>
            </w:r>
            <w:r w:rsidR="00CB0D08" w:rsidRPr="008B4176">
              <w:rPr>
                <w:rStyle w:val="a4"/>
                <w:rFonts w:hint="eastAsia"/>
                <w:noProof/>
              </w:rPr>
              <w:t>工业外形设计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_Toc420251945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6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CB0D08" w:rsidRDefault="00B00549">
          <w:pPr>
            <w:pStyle w:val="10"/>
            <w:tabs>
              <w:tab w:val="right" w:leader="dot" w:pos="8296"/>
            </w:tabs>
            <w:rPr>
              <w:noProof/>
            </w:rPr>
          </w:pPr>
          <w:hyperlink w:anchor="_Toc420251946" w:history="1">
            <w:r w:rsidR="00CB0D08" w:rsidRPr="008B4176">
              <w:rPr>
                <w:rStyle w:val="a4"/>
                <w:noProof/>
              </w:rPr>
              <w:t>5.</w:t>
            </w:r>
            <w:r w:rsidR="00CB0D08" w:rsidRPr="008B4176">
              <w:rPr>
                <w:rStyle w:val="a4"/>
                <w:rFonts w:hint="eastAsia"/>
                <w:noProof/>
              </w:rPr>
              <w:t>参考</w:t>
            </w:r>
            <w:r w:rsidR="00CB0D08">
              <w:rPr>
                <w:noProof/>
                <w:webHidden/>
              </w:rPr>
              <w:tab/>
            </w:r>
            <w:r w:rsidR="00CB0D08">
              <w:rPr>
                <w:noProof/>
                <w:webHidden/>
              </w:rPr>
              <w:fldChar w:fldCharType="begin"/>
            </w:r>
            <w:r w:rsidR="00CB0D08">
              <w:rPr>
                <w:noProof/>
                <w:webHidden/>
              </w:rPr>
              <w:instrText xml:space="preserve"> PAGEREF _Toc420251946 \h </w:instrText>
            </w:r>
            <w:r w:rsidR="00CB0D08">
              <w:rPr>
                <w:noProof/>
                <w:webHidden/>
              </w:rPr>
            </w:r>
            <w:r w:rsidR="00CB0D08">
              <w:rPr>
                <w:noProof/>
                <w:webHidden/>
              </w:rPr>
              <w:fldChar w:fldCharType="separate"/>
            </w:r>
            <w:r w:rsidR="00CB0D08">
              <w:rPr>
                <w:noProof/>
                <w:webHidden/>
              </w:rPr>
              <w:t>7</w:t>
            </w:r>
            <w:r w:rsidR="00CB0D08">
              <w:rPr>
                <w:noProof/>
                <w:webHidden/>
              </w:rPr>
              <w:fldChar w:fldCharType="end"/>
            </w:r>
          </w:hyperlink>
        </w:p>
        <w:p w:rsidR="00880BE2" w:rsidRPr="000231CE" w:rsidRDefault="00C007A0" w:rsidP="000231CE">
          <w:pPr>
            <w:spacing w:line="60" w:lineRule="auto"/>
            <w:ind w:firstLineChars="200" w:firstLine="560"/>
            <w:jc w:val="left"/>
            <w:rPr>
              <w:rStyle w:val="a4"/>
              <w:noProof/>
              <w:sz w:val="28"/>
              <w:szCs w:val="28"/>
            </w:rPr>
          </w:pPr>
          <w:r w:rsidRPr="000231CE">
            <w:rPr>
              <w:rStyle w:val="a4"/>
              <w:noProof/>
              <w:sz w:val="28"/>
              <w:szCs w:val="28"/>
            </w:rPr>
            <w:fldChar w:fldCharType="end"/>
          </w:r>
        </w:p>
      </w:sdtContent>
    </w:sdt>
    <w:p w:rsidR="00CB0D08" w:rsidRDefault="00CB0D08">
      <w:pPr>
        <w:widowControl/>
        <w:jc w:val="left"/>
        <w:rPr>
          <w:b/>
          <w:bCs/>
          <w:kern w:val="44"/>
          <w:sz w:val="44"/>
          <w:szCs w:val="44"/>
        </w:rPr>
      </w:pPr>
      <w:bookmarkStart w:id="0" w:name="_Toc420145857"/>
      <w:r>
        <w:br w:type="page"/>
      </w:r>
    </w:p>
    <w:p w:rsidR="00A40BA7" w:rsidRPr="00CB0D08" w:rsidRDefault="000231CE" w:rsidP="00CB0D08">
      <w:pPr>
        <w:pStyle w:val="1"/>
      </w:pPr>
      <w:bookmarkStart w:id="1" w:name="_Toc420251935"/>
      <w:r w:rsidRPr="00DC41B9">
        <w:rPr>
          <w:rFonts w:hint="eastAsia"/>
        </w:rPr>
        <w:lastRenderedPageBreak/>
        <w:t>1.</w:t>
      </w:r>
      <w:r w:rsidR="00264F6E" w:rsidRPr="00DC41B9">
        <w:rPr>
          <w:rFonts w:hint="eastAsia"/>
        </w:rPr>
        <w:t>主机跟扩展板全部外包</w:t>
      </w:r>
      <w:r w:rsidR="00A40BA7" w:rsidRPr="00DC41B9">
        <w:rPr>
          <w:rFonts w:hint="eastAsia"/>
        </w:rPr>
        <w:t>要求</w:t>
      </w:r>
      <w:bookmarkEnd w:id="0"/>
      <w:bookmarkEnd w:id="1"/>
    </w:p>
    <w:p w:rsidR="003A4F14" w:rsidRPr="00880BE2" w:rsidRDefault="00880BE2" w:rsidP="00871643">
      <w:pPr>
        <w:pStyle w:val="2"/>
        <w:spacing w:before="0" w:after="0" w:line="60" w:lineRule="auto"/>
        <w:ind w:firstLineChars="100" w:firstLine="321"/>
        <w:jc w:val="left"/>
      </w:pPr>
      <w:bookmarkStart w:id="2" w:name="_Toc420251936"/>
      <w:r w:rsidRPr="00880BE2">
        <w:rPr>
          <w:rFonts w:hint="eastAsia"/>
        </w:rPr>
        <w:t>1.1</w:t>
      </w:r>
      <w:r w:rsidR="003A4F14" w:rsidRPr="00880BE2">
        <w:t>硬件设计的要求</w:t>
      </w:r>
      <w:bookmarkEnd w:id="2"/>
    </w:p>
    <w:p w:rsidR="005D07C4" w:rsidRPr="00880BE2" w:rsidRDefault="00880BE2" w:rsidP="002F5043">
      <w:pPr>
        <w:pStyle w:val="3"/>
        <w:spacing w:before="0" w:after="0" w:line="60" w:lineRule="auto"/>
        <w:ind w:firstLineChars="100" w:firstLine="321"/>
        <w:jc w:val="left"/>
      </w:pPr>
      <w:bookmarkStart w:id="3" w:name="_Toc420251937"/>
      <w:r>
        <w:rPr>
          <w:rFonts w:hint="eastAsia"/>
        </w:rPr>
        <w:t>1.1.1</w:t>
      </w:r>
      <w:r w:rsidR="003A4F14" w:rsidRPr="00880BE2">
        <w:rPr>
          <w:rFonts w:hint="eastAsia"/>
        </w:rPr>
        <w:t>主机部分</w:t>
      </w:r>
      <w:bookmarkEnd w:id="3"/>
    </w:p>
    <w:p w:rsidR="003A4F14" w:rsidRPr="00880BE2" w:rsidRDefault="00880BE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1) </w:t>
      </w:r>
      <w:r w:rsidR="003A4F14" w:rsidRPr="00880BE2">
        <w:rPr>
          <w:rFonts w:asciiTheme="minorEastAsia" w:hAnsiTheme="minorEastAsia" w:hint="eastAsia"/>
          <w:sz w:val="24"/>
          <w:szCs w:val="24"/>
        </w:rPr>
        <w:t>主控芯片使用a</w:t>
      </w:r>
      <w:r w:rsidR="003A4F14" w:rsidRPr="00880BE2">
        <w:rPr>
          <w:rFonts w:asciiTheme="minorEastAsia" w:hAnsiTheme="minorEastAsia"/>
          <w:sz w:val="24"/>
          <w:szCs w:val="24"/>
        </w:rPr>
        <w:t>m3358</w:t>
      </w:r>
    </w:p>
    <w:p w:rsidR="003A4F14" w:rsidRPr="00880BE2" w:rsidRDefault="00880BE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2) </w:t>
      </w:r>
      <w:r w:rsidR="003A4F14" w:rsidRPr="00880BE2">
        <w:rPr>
          <w:rFonts w:asciiTheme="minorEastAsia" w:hAnsiTheme="minorEastAsia" w:hint="eastAsia"/>
          <w:sz w:val="24"/>
          <w:szCs w:val="24"/>
        </w:rPr>
        <w:t>内存</w:t>
      </w:r>
      <w:r w:rsidR="00805AEB" w:rsidRPr="00880BE2">
        <w:rPr>
          <w:rFonts w:asciiTheme="minorEastAsia" w:hAnsiTheme="minorEastAsia" w:hint="eastAsia"/>
          <w:sz w:val="24"/>
          <w:szCs w:val="24"/>
        </w:rPr>
        <w:t>1G</w:t>
      </w:r>
    </w:p>
    <w:p w:rsidR="003A4F14" w:rsidRPr="00880BE2" w:rsidRDefault="00880BE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3) </w:t>
      </w:r>
      <w:r w:rsidR="003A4F14" w:rsidRPr="00880BE2">
        <w:rPr>
          <w:rFonts w:asciiTheme="minorEastAsia" w:hAnsiTheme="minorEastAsia" w:hint="eastAsia"/>
          <w:sz w:val="24"/>
          <w:szCs w:val="24"/>
        </w:rPr>
        <w:t>E</w:t>
      </w:r>
      <w:r w:rsidR="003A4F14" w:rsidRPr="00880BE2">
        <w:rPr>
          <w:rFonts w:asciiTheme="minorEastAsia" w:hAnsiTheme="minorEastAsia"/>
          <w:sz w:val="24"/>
          <w:szCs w:val="24"/>
        </w:rPr>
        <w:t xml:space="preserve">2PROAM </w:t>
      </w:r>
      <w:r w:rsidR="004C7063" w:rsidRPr="00880BE2">
        <w:rPr>
          <w:rFonts w:asciiTheme="minorEastAsia" w:hAnsiTheme="minorEastAsia"/>
          <w:sz w:val="24"/>
          <w:szCs w:val="24"/>
        </w:rPr>
        <w:t>512K, 使用</w:t>
      </w:r>
      <w:r w:rsidR="004C7063" w:rsidRPr="00880BE2">
        <w:rPr>
          <w:rFonts w:asciiTheme="minorEastAsia" w:hAnsiTheme="minorEastAsia" w:hint="eastAsia"/>
          <w:sz w:val="24"/>
          <w:szCs w:val="24"/>
        </w:rPr>
        <w:t>A</w:t>
      </w:r>
      <w:r w:rsidR="004C7063" w:rsidRPr="00880BE2">
        <w:rPr>
          <w:rFonts w:asciiTheme="minorEastAsia" w:hAnsiTheme="minorEastAsia"/>
          <w:sz w:val="24"/>
          <w:szCs w:val="24"/>
        </w:rPr>
        <w:t>T24C512 芯片</w:t>
      </w:r>
    </w:p>
    <w:p w:rsidR="004C7063" w:rsidRPr="00880BE2" w:rsidRDefault="00880BE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4) </w:t>
      </w:r>
      <w:r w:rsidR="004C7063" w:rsidRPr="00880BE2">
        <w:rPr>
          <w:rFonts w:asciiTheme="minorEastAsia" w:hAnsiTheme="minorEastAsia" w:hint="eastAsia"/>
          <w:sz w:val="24"/>
          <w:szCs w:val="24"/>
        </w:rPr>
        <w:t>S</w:t>
      </w:r>
      <w:r w:rsidR="004C7063" w:rsidRPr="00880BE2">
        <w:rPr>
          <w:rFonts w:asciiTheme="minorEastAsia" w:hAnsiTheme="minorEastAsia"/>
          <w:sz w:val="24"/>
          <w:szCs w:val="24"/>
        </w:rPr>
        <w:t>D卡座使用原来封装的</w:t>
      </w:r>
    </w:p>
    <w:p w:rsidR="004C7063" w:rsidRDefault="00880BE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5) </w:t>
      </w:r>
      <w:r w:rsidR="00805AEB" w:rsidRPr="00880BE2">
        <w:rPr>
          <w:rFonts w:asciiTheme="minorEastAsia" w:hAnsiTheme="minorEastAsia"/>
          <w:sz w:val="24"/>
          <w:szCs w:val="24"/>
        </w:rPr>
        <w:t>芯片使用工业级的</w:t>
      </w:r>
    </w:p>
    <w:p w:rsidR="0003766F" w:rsidRPr="00880BE2" w:rsidRDefault="0003766F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</w:t>
      </w:r>
      <w:r>
        <w:rPr>
          <w:rFonts w:asciiTheme="minorEastAsia" w:hAnsiTheme="minorEastAsia" w:hint="eastAsia"/>
          <w:sz w:val="24"/>
          <w:szCs w:val="24"/>
        </w:rPr>
        <w:t>)</w:t>
      </w:r>
      <w:r w:rsidR="00FB431B">
        <w:rPr>
          <w:rFonts w:asciiTheme="minorEastAsia" w:hAnsiTheme="minorEastAsia"/>
          <w:sz w:val="24"/>
          <w:szCs w:val="24"/>
        </w:rPr>
        <w:t xml:space="preserve"> </w:t>
      </w:r>
      <w:r>
        <w:rPr>
          <w:rFonts w:asciiTheme="minorEastAsia" w:hAnsiTheme="minorEastAsia"/>
          <w:sz w:val="24"/>
          <w:szCs w:val="24"/>
        </w:rPr>
        <w:t>采用盾板和基板设计</w:t>
      </w:r>
    </w:p>
    <w:p w:rsidR="004C7063" w:rsidRPr="00880BE2" w:rsidRDefault="00880BE2" w:rsidP="002F5043">
      <w:pPr>
        <w:pStyle w:val="2"/>
        <w:spacing w:before="0" w:after="0" w:line="60" w:lineRule="auto"/>
        <w:ind w:firstLineChars="100" w:firstLine="321"/>
        <w:jc w:val="left"/>
      </w:pPr>
      <w:bookmarkStart w:id="4" w:name="_Toc420251938"/>
      <w:r>
        <w:rPr>
          <w:rFonts w:hint="eastAsia"/>
        </w:rPr>
        <w:t>1.2</w:t>
      </w:r>
      <w:r w:rsidR="004C7063" w:rsidRPr="00880BE2">
        <w:t>接口</w:t>
      </w:r>
      <w:bookmarkEnd w:id="4"/>
    </w:p>
    <w:p w:rsidR="004C7063" w:rsidRPr="00880BE2" w:rsidRDefault="00880BE2" w:rsidP="00871643">
      <w:pPr>
        <w:spacing w:line="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1) </w:t>
      </w:r>
      <w:r w:rsidR="004C7063" w:rsidRPr="00880BE2">
        <w:rPr>
          <w:rFonts w:asciiTheme="minorEastAsia" w:hAnsiTheme="minorEastAsia"/>
          <w:sz w:val="24"/>
          <w:szCs w:val="24"/>
        </w:rPr>
        <w:t>两个1000M网口</w:t>
      </w:r>
    </w:p>
    <w:p w:rsidR="004C7063" w:rsidRPr="00680E2D" w:rsidRDefault="00871643" w:rsidP="00680E2D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2)</w:t>
      </w:r>
      <w:r w:rsidR="00680E2D" w:rsidRPr="00871643">
        <w:rPr>
          <w:rFonts w:asciiTheme="minorEastAsia" w:hAnsiTheme="minorEastAsia"/>
          <w:sz w:val="24"/>
          <w:szCs w:val="24"/>
        </w:rPr>
        <w:t xml:space="preserve"> </w:t>
      </w:r>
      <w:r w:rsidR="00680E2D" w:rsidRPr="00880BE2">
        <w:rPr>
          <w:rFonts w:asciiTheme="minorEastAsia" w:hAnsiTheme="minorEastAsia"/>
          <w:sz w:val="24"/>
          <w:szCs w:val="24"/>
        </w:rPr>
        <w:t>标准的串口</w:t>
      </w:r>
      <w:r w:rsidR="00680E2D" w:rsidRPr="00880BE2">
        <w:rPr>
          <w:rFonts w:asciiTheme="minorEastAsia" w:hAnsiTheme="minorEastAsia" w:hint="eastAsia"/>
          <w:sz w:val="24"/>
          <w:szCs w:val="24"/>
        </w:rPr>
        <w:t>D</w:t>
      </w:r>
      <w:r w:rsidR="00680E2D" w:rsidRPr="00880BE2">
        <w:rPr>
          <w:rFonts w:asciiTheme="minorEastAsia" w:hAnsiTheme="minorEastAsia"/>
          <w:sz w:val="24"/>
          <w:szCs w:val="24"/>
        </w:rPr>
        <w:t>B9母头（扩展的232</w:t>
      </w:r>
      <w:r w:rsidR="00680E2D">
        <w:rPr>
          <w:rFonts w:asciiTheme="minorEastAsia" w:hAnsiTheme="minorEastAsia"/>
          <w:sz w:val="24"/>
          <w:szCs w:val="24"/>
        </w:rPr>
        <w:t>接口）</w:t>
      </w:r>
    </w:p>
    <w:p w:rsidR="004C7063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3) </w:t>
      </w:r>
      <w:r w:rsidR="004C7063" w:rsidRPr="00880BE2">
        <w:rPr>
          <w:rFonts w:asciiTheme="minorEastAsia" w:hAnsiTheme="minorEastAsia" w:hint="eastAsia"/>
          <w:sz w:val="24"/>
          <w:szCs w:val="24"/>
        </w:rPr>
        <w:t>U</w:t>
      </w:r>
      <w:r w:rsidR="004C7063" w:rsidRPr="00880BE2">
        <w:rPr>
          <w:rFonts w:asciiTheme="minorEastAsia" w:hAnsiTheme="minorEastAsia"/>
          <w:sz w:val="24"/>
          <w:szCs w:val="24"/>
        </w:rPr>
        <w:t>SB</w:t>
      </w:r>
      <w:r w:rsidR="00680E2D" w:rsidRPr="00880BE2">
        <w:rPr>
          <w:rFonts w:asciiTheme="minorEastAsia" w:hAnsiTheme="minorEastAsia"/>
          <w:sz w:val="24"/>
          <w:szCs w:val="24"/>
        </w:rPr>
        <w:t xml:space="preserve"> </w:t>
      </w:r>
    </w:p>
    <w:p w:rsidR="009C42DA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4)</w:t>
      </w:r>
      <w:r w:rsidR="00680E2D" w:rsidRPr="00680E2D">
        <w:rPr>
          <w:rFonts w:asciiTheme="minorEastAsia" w:hAnsiTheme="minorEastAsia"/>
          <w:sz w:val="24"/>
          <w:szCs w:val="24"/>
        </w:rPr>
        <w:t xml:space="preserve"> </w:t>
      </w:r>
      <w:r w:rsidR="00680E2D">
        <w:rPr>
          <w:rFonts w:asciiTheme="minorEastAsia" w:hAnsiTheme="minorEastAsia"/>
          <w:sz w:val="24"/>
          <w:szCs w:val="24"/>
        </w:rPr>
        <w:t>Debug调试串口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5）</w:t>
      </w:r>
      <w:r w:rsidR="00EF3CE8" w:rsidRPr="00880BE2">
        <w:rPr>
          <w:rFonts w:asciiTheme="minorEastAsia" w:hAnsiTheme="minorEastAsia"/>
          <w:sz w:val="24"/>
          <w:szCs w:val="24"/>
        </w:rPr>
        <w:t>3P的间距为3.5凤凰插座</w:t>
      </w:r>
      <w:r w:rsidR="00EF3CE8" w:rsidRPr="00880BE2">
        <w:rPr>
          <w:rFonts w:asciiTheme="minorEastAsia" w:hAnsiTheme="minorEastAsia" w:hint="eastAsia"/>
          <w:sz w:val="24"/>
          <w:szCs w:val="24"/>
        </w:rPr>
        <w:t>(扩展的485接口</w:t>
      </w:r>
      <w:r w:rsidR="00EF3CE8" w:rsidRPr="00880BE2">
        <w:rPr>
          <w:rFonts w:asciiTheme="minorEastAsia" w:hAnsiTheme="minorEastAsia"/>
          <w:sz w:val="24"/>
          <w:szCs w:val="24"/>
        </w:rPr>
        <w:t>)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6）</w:t>
      </w:r>
      <w:r w:rsidR="00EF3CE8" w:rsidRPr="00880BE2">
        <w:rPr>
          <w:rFonts w:asciiTheme="minorEastAsia" w:hAnsiTheme="minorEastAsia"/>
          <w:sz w:val="24"/>
          <w:szCs w:val="24"/>
        </w:rPr>
        <w:t>4P的间距为3.5凤凰插座（2路复用的模拟量的端口）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7）</w:t>
      </w:r>
      <w:r w:rsidR="00EF3CE8" w:rsidRPr="00880BE2">
        <w:rPr>
          <w:rFonts w:asciiTheme="minorEastAsia" w:hAnsiTheme="minorEastAsia"/>
          <w:sz w:val="24"/>
          <w:szCs w:val="24"/>
        </w:rPr>
        <w:t>8P的间距为3.5凤凰插座（4</w:t>
      </w:r>
      <w:r>
        <w:rPr>
          <w:rFonts w:asciiTheme="minorEastAsia" w:hAnsiTheme="minorEastAsia"/>
          <w:sz w:val="24"/>
          <w:szCs w:val="24"/>
        </w:rPr>
        <w:t>路模拟量采集端口）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8）</w:t>
      </w:r>
      <w:r w:rsidR="00EF3CE8" w:rsidRPr="00880BE2">
        <w:rPr>
          <w:rFonts w:asciiTheme="minorEastAsia" w:hAnsiTheme="minorEastAsia"/>
          <w:sz w:val="24"/>
          <w:szCs w:val="24"/>
        </w:rPr>
        <w:t>8P的间距为3.5凤凰插座（4</w:t>
      </w:r>
      <w:r>
        <w:rPr>
          <w:rFonts w:asciiTheme="minorEastAsia" w:hAnsiTheme="minorEastAsia"/>
          <w:sz w:val="24"/>
          <w:szCs w:val="24"/>
        </w:rPr>
        <w:t>路模拟量采集端口）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9）WIFI</w:t>
      </w:r>
      <w:r w:rsidR="00EF3CE8" w:rsidRPr="00880BE2">
        <w:rPr>
          <w:rFonts w:asciiTheme="minorEastAsia" w:hAnsiTheme="minorEastAsia"/>
          <w:sz w:val="24"/>
          <w:szCs w:val="24"/>
        </w:rPr>
        <w:t>外部天线，</w:t>
      </w:r>
      <w:r w:rsidR="00EF3CE8" w:rsidRPr="00880BE2">
        <w:rPr>
          <w:rFonts w:asciiTheme="minorEastAsia" w:hAnsiTheme="minorEastAsia" w:hint="eastAsia"/>
          <w:sz w:val="24"/>
          <w:szCs w:val="24"/>
        </w:rPr>
        <w:t>4</w:t>
      </w:r>
      <w:r w:rsidR="00EF3CE8" w:rsidRPr="00880BE2">
        <w:rPr>
          <w:rFonts w:asciiTheme="minorEastAsia" w:hAnsiTheme="minorEastAsia"/>
          <w:sz w:val="24"/>
          <w:szCs w:val="24"/>
        </w:rPr>
        <w:t>G模块外部天线接口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10）</w:t>
      </w:r>
      <w:r w:rsidR="00EF3CE8" w:rsidRPr="00880BE2">
        <w:rPr>
          <w:rFonts w:asciiTheme="minorEastAsia" w:hAnsiTheme="minorEastAsia" w:hint="eastAsia"/>
          <w:sz w:val="24"/>
          <w:szCs w:val="24"/>
        </w:rPr>
        <w:t>S</w:t>
      </w:r>
      <w:r w:rsidR="00EF3CE8" w:rsidRPr="00880BE2">
        <w:rPr>
          <w:rFonts w:asciiTheme="minorEastAsia" w:hAnsiTheme="minorEastAsia"/>
          <w:sz w:val="24"/>
          <w:szCs w:val="24"/>
        </w:rPr>
        <w:t>IM卡槽接口</w:t>
      </w:r>
    </w:p>
    <w:p w:rsidR="009C42DA" w:rsidRDefault="009C42DA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11）</w:t>
      </w:r>
      <w:r w:rsidR="00680E2D" w:rsidRPr="00680E2D">
        <w:rPr>
          <w:rFonts w:asciiTheme="minorEastAsia" w:hAnsiTheme="minorEastAsia" w:hint="eastAsia"/>
          <w:sz w:val="24"/>
          <w:szCs w:val="24"/>
        </w:rPr>
        <w:t>预留有ARM标准的JTAG接口</w:t>
      </w:r>
    </w:p>
    <w:p w:rsidR="00EF3CE8" w:rsidRPr="00880BE2" w:rsidRDefault="00880BE2" w:rsidP="00871643">
      <w:pPr>
        <w:pStyle w:val="3"/>
        <w:spacing w:before="0" w:after="0" w:line="60" w:lineRule="auto"/>
        <w:ind w:firstLineChars="100" w:firstLine="321"/>
        <w:jc w:val="left"/>
      </w:pPr>
      <w:bookmarkStart w:id="5" w:name="_Toc420251939"/>
      <w:r>
        <w:rPr>
          <w:rFonts w:hint="eastAsia"/>
        </w:rPr>
        <w:t>1.2.1</w:t>
      </w:r>
      <w:r w:rsidR="00EF3CE8" w:rsidRPr="00880BE2">
        <w:t>接口模块：</w:t>
      </w:r>
      <w:bookmarkEnd w:id="5"/>
    </w:p>
    <w:p w:rsidR="00EF3CE8" w:rsidRPr="00871643" w:rsidRDefault="00871643" w:rsidP="00871643">
      <w:pPr>
        <w:spacing w:line="60" w:lineRule="auto"/>
        <w:ind w:firstLineChars="175" w:firstLine="420"/>
        <w:jc w:val="left"/>
        <w:rPr>
          <w:rFonts w:asciiTheme="minorEastAsia" w:hAnsiTheme="minorEastAsia"/>
          <w:sz w:val="24"/>
          <w:szCs w:val="24"/>
        </w:rPr>
      </w:pPr>
      <w:r w:rsidRPr="00871643">
        <w:rPr>
          <w:rFonts w:asciiTheme="minorEastAsia" w:hAnsiTheme="minorEastAsia" w:hint="eastAsia"/>
          <w:sz w:val="24"/>
          <w:szCs w:val="24"/>
        </w:rPr>
        <w:t xml:space="preserve">1) </w:t>
      </w:r>
      <w:r w:rsidR="00EF3CE8" w:rsidRPr="00871643">
        <w:rPr>
          <w:rFonts w:asciiTheme="minorEastAsia" w:hAnsiTheme="minorEastAsia" w:hint="eastAsia"/>
          <w:sz w:val="24"/>
          <w:szCs w:val="24"/>
        </w:rPr>
        <w:t>W</w:t>
      </w:r>
      <w:r w:rsidR="00EF3CE8" w:rsidRPr="00871643">
        <w:rPr>
          <w:rFonts w:asciiTheme="minorEastAsia" w:hAnsiTheme="minorEastAsia"/>
          <w:sz w:val="24"/>
          <w:szCs w:val="24"/>
        </w:rPr>
        <w:t>IFI 模块</w:t>
      </w:r>
    </w:p>
    <w:p w:rsidR="00EF3CE8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2) </w:t>
      </w:r>
      <w:r w:rsidR="00EF3CE8" w:rsidRPr="00880BE2">
        <w:rPr>
          <w:rFonts w:asciiTheme="minorEastAsia" w:hAnsiTheme="minorEastAsia" w:hint="eastAsia"/>
          <w:sz w:val="24"/>
          <w:szCs w:val="24"/>
        </w:rPr>
        <w:t>4</w:t>
      </w:r>
      <w:r w:rsidR="00EF3CE8" w:rsidRPr="00880BE2">
        <w:rPr>
          <w:rFonts w:asciiTheme="minorEastAsia" w:hAnsiTheme="minorEastAsia"/>
          <w:sz w:val="24"/>
          <w:szCs w:val="24"/>
        </w:rPr>
        <w:t>G模块</w:t>
      </w:r>
    </w:p>
    <w:p w:rsidR="00EF3CE8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3) </w:t>
      </w:r>
      <w:r w:rsidR="0093631C" w:rsidRPr="00880BE2">
        <w:rPr>
          <w:rFonts w:asciiTheme="minorEastAsia" w:hAnsiTheme="minorEastAsia"/>
          <w:sz w:val="24"/>
          <w:szCs w:val="24"/>
        </w:rPr>
        <w:t>两路千兆网口模块</w:t>
      </w:r>
    </w:p>
    <w:p w:rsidR="0093631C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4) </w:t>
      </w:r>
      <w:r w:rsidR="0093631C" w:rsidRPr="00880BE2">
        <w:rPr>
          <w:rFonts w:asciiTheme="minorEastAsia" w:hAnsiTheme="minorEastAsia"/>
          <w:sz w:val="24"/>
          <w:szCs w:val="24"/>
        </w:rPr>
        <w:t>2路复用模拟量预处理模块</w:t>
      </w:r>
    </w:p>
    <w:p w:rsidR="0093631C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5) </w:t>
      </w:r>
      <w:r w:rsidR="0093631C" w:rsidRPr="00880BE2">
        <w:rPr>
          <w:rFonts w:asciiTheme="minorEastAsia" w:hAnsiTheme="minorEastAsia"/>
          <w:sz w:val="24"/>
          <w:szCs w:val="24"/>
        </w:rPr>
        <w:t>4路电流模拟量预处理模块</w:t>
      </w:r>
    </w:p>
    <w:p w:rsidR="0093631C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6) </w:t>
      </w:r>
      <w:r w:rsidR="0093631C" w:rsidRPr="00880BE2">
        <w:rPr>
          <w:rFonts w:asciiTheme="minorEastAsia" w:hAnsiTheme="minorEastAsia"/>
          <w:sz w:val="24"/>
          <w:szCs w:val="24"/>
        </w:rPr>
        <w:t>4路数字量采集预处理模块</w:t>
      </w:r>
    </w:p>
    <w:p w:rsidR="0093631C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7) </w:t>
      </w:r>
      <w:r w:rsidR="0093631C" w:rsidRPr="00880BE2">
        <w:rPr>
          <w:rFonts w:asciiTheme="minorEastAsia" w:hAnsiTheme="minorEastAsia" w:hint="eastAsia"/>
          <w:sz w:val="24"/>
          <w:szCs w:val="24"/>
        </w:rPr>
        <w:t>U</w:t>
      </w:r>
      <w:r w:rsidR="0093631C" w:rsidRPr="00880BE2">
        <w:rPr>
          <w:rFonts w:asciiTheme="minorEastAsia" w:hAnsiTheme="minorEastAsia"/>
          <w:sz w:val="24"/>
          <w:szCs w:val="24"/>
        </w:rPr>
        <w:t>SB接口预处理模块</w:t>
      </w:r>
    </w:p>
    <w:p w:rsidR="0093631C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8) </w:t>
      </w:r>
      <w:r w:rsidR="0093631C" w:rsidRPr="00880BE2">
        <w:rPr>
          <w:rFonts w:asciiTheme="minorEastAsia" w:hAnsiTheme="minorEastAsia" w:hint="eastAsia"/>
          <w:sz w:val="24"/>
          <w:szCs w:val="24"/>
        </w:rPr>
        <w:t>L</w:t>
      </w:r>
      <w:r w:rsidR="0093631C" w:rsidRPr="00880BE2">
        <w:rPr>
          <w:rFonts w:asciiTheme="minorEastAsia" w:hAnsiTheme="minorEastAsia"/>
          <w:sz w:val="24"/>
          <w:szCs w:val="24"/>
        </w:rPr>
        <w:t>CD显示接口模块</w:t>
      </w:r>
    </w:p>
    <w:p w:rsidR="0093631C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9) </w:t>
      </w:r>
      <w:r w:rsidR="007526AF">
        <w:rPr>
          <w:rFonts w:asciiTheme="minorEastAsia" w:hAnsiTheme="minorEastAsia"/>
          <w:sz w:val="24"/>
          <w:szCs w:val="24"/>
          <w:highlight w:val="yellow"/>
        </w:rPr>
        <w:t>220</w:t>
      </w:r>
      <w:r w:rsidR="0093631C" w:rsidRPr="00ED43D9">
        <w:rPr>
          <w:rFonts w:asciiTheme="minorEastAsia" w:hAnsiTheme="minorEastAsia"/>
          <w:sz w:val="24"/>
          <w:szCs w:val="24"/>
          <w:highlight w:val="yellow"/>
        </w:rPr>
        <w:t>V电源处理电路</w:t>
      </w:r>
    </w:p>
    <w:p w:rsidR="008B05E0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10) </w:t>
      </w:r>
      <w:r w:rsidR="008B05E0" w:rsidRPr="00880BE2">
        <w:rPr>
          <w:rFonts w:asciiTheme="minorEastAsia" w:hAnsiTheme="minorEastAsia" w:hint="eastAsia"/>
          <w:sz w:val="24"/>
          <w:szCs w:val="24"/>
        </w:rPr>
        <w:t>温度范围：产品整体温度范围：-20到60摄氏度</w:t>
      </w:r>
    </w:p>
    <w:p w:rsidR="008B05E0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11) </w:t>
      </w:r>
      <w:r w:rsidR="008B05E0" w:rsidRPr="00880BE2">
        <w:rPr>
          <w:rFonts w:asciiTheme="minorEastAsia" w:hAnsiTheme="minorEastAsia" w:hint="eastAsia"/>
          <w:sz w:val="24"/>
          <w:szCs w:val="24"/>
        </w:rPr>
        <w:t>模拟量输入类型：模拟量主要的传感器以4-20mA为主，高精度AD转换，4-20mA输入最少4路，带输入隔离。同时另外带2路可配置的模拟量输入，支持0-10V，+-10V，+-5V，0-20mA, 4-20mA。输入类型用户可以单独配置。</w:t>
      </w:r>
    </w:p>
    <w:p w:rsidR="008B05E0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12) </w:t>
      </w:r>
      <w:r w:rsidR="008B05E0" w:rsidRPr="00880BE2">
        <w:rPr>
          <w:rFonts w:asciiTheme="minorEastAsia" w:hAnsiTheme="minorEastAsia" w:hint="eastAsia"/>
          <w:sz w:val="24"/>
          <w:szCs w:val="24"/>
        </w:rPr>
        <w:t>数字量输入：4路DI输入，每一路DI可配置为脉冲计数器。</w:t>
      </w:r>
    </w:p>
    <w:p w:rsidR="008B05E0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13) </w:t>
      </w:r>
      <w:r w:rsidR="008B05E0" w:rsidRPr="00ED43D9">
        <w:rPr>
          <w:rFonts w:asciiTheme="minorEastAsia" w:hAnsiTheme="minorEastAsia" w:hint="eastAsia"/>
          <w:sz w:val="24"/>
          <w:szCs w:val="24"/>
          <w:highlight w:val="green"/>
        </w:rPr>
        <w:t>带有串口通讯功能（RS232或者RS485），可以通过自定义协议与串口</w:t>
      </w:r>
      <w:r w:rsidR="008B05E0" w:rsidRPr="00ED43D9">
        <w:rPr>
          <w:rFonts w:asciiTheme="minorEastAsia" w:hAnsiTheme="minorEastAsia" w:hint="eastAsia"/>
          <w:sz w:val="24"/>
          <w:szCs w:val="24"/>
          <w:highlight w:val="green"/>
        </w:rPr>
        <w:lastRenderedPageBreak/>
        <w:t>仪表进行通讯</w:t>
      </w:r>
    </w:p>
    <w:p w:rsidR="0093631C" w:rsidRPr="00871643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14) </w:t>
      </w:r>
      <w:r w:rsidR="008B05E0" w:rsidRPr="00880BE2">
        <w:rPr>
          <w:rFonts w:asciiTheme="minorEastAsia" w:hAnsiTheme="minorEastAsia" w:hint="eastAsia"/>
          <w:sz w:val="24"/>
          <w:szCs w:val="24"/>
        </w:rPr>
        <w:t>带有数据本地存储功能：每路存储空间，断线缓存功能待讨论</w:t>
      </w:r>
    </w:p>
    <w:p w:rsidR="00FA1392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15) </w:t>
      </w:r>
      <w:r w:rsidR="00FA1392" w:rsidRPr="00ED43D9">
        <w:rPr>
          <w:rFonts w:asciiTheme="minorEastAsia" w:hAnsiTheme="minorEastAsia"/>
          <w:sz w:val="24"/>
          <w:szCs w:val="24"/>
          <w:highlight w:val="yellow"/>
        </w:rPr>
        <w:t>触摸显示采用</w:t>
      </w:r>
      <w:r w:rsidR="007526AF">
        <w:rPr>
          <w:rFonts w:asciiTheme="minorEastAsia" w:hAnsiTheme="minorEastAsia" w:hint="eastAsia"/>
          <w:sz w:val="24"/>
          <w:szCs w:val="24"/>
          <w:highlight w:val="yellow"/>
        </w:rPr>
        <w:t>5寸，电容屏</w:t>
      </w:r>
      <w:r w:rsidR="00FA1392" w:rsidRPr="00ED43D9">
        <w:rPr>
          <w:rFonts w:asciiTheme="minorEastAsia" w:hAnsiTheme="minorEastAsia" w:hint="eastAsia"/>
          <w:sz w:val="24"/>
          <w:szCs w:val="24"/>
          <w:highlight w:val="yellow"/>
        </w:rPr>
        <w:t>。</w:t>
      </w:r>
    </w:p>
    <w:p w:rsidR="00FA1392" w:rsidRPr="00871643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871643">
        <w:rPr>
          <w:rFonts w:asciiTheme="minorEastAsia" w:hAnsiTheme="minorEastAsia" w:hint="eastAsia"/>
          <w:color w:val="FF0000"/>
          <w:sz w:val="24"/>
          <w:szCs w:val="24"/>
        </w:rPr>
        <w:t xml:space="preserve">16) </w:t>
      </w:r>
      <w:r w:rsidR="00FA1392" w:rsidRPr="00871643">
        <w:rPr>
          <w:rFonts w:asciiTheme="minorEastAsia" w:hAnsiTheme="minorEastAsia"/>
          <w:color w:val="FF0000"/>
          <w:sz w:val="24"/>
          <w:szCs w:val="24"/>
        </w:rPr>
        <w:t>LED显示以下信息：</w:t>
      </w:r>
    </w:p>
    <w:p w:rsidR="00FA1392" w:rsidRPr="00871643" w:rsidRDefault="00FA1392" w:rsidP="00871643">
      <w:pPr>
        <w:pStyle w:val="a3"/>
        <w:spacing w:line="60" w:lineRule="auto"/>
        <w:ind w:firstLineChars="300" w:firstLine="72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871643">
        <w:rPr>
          <w:rFonts w:asciiTheme="minorEastAsia" w:hAnsiTheme="minorEastAsia"/>
          <w:color w:val="FF0000"/>
          <w:sz w:val="24"/>
          <w:szCs w:val="24"/>
        </w:rPr>
        <w:t>系统运行正常。</w:t>
      </w:r>
    </w:p>
    <w:p w:rsidR="00FA1392" w:rsidRPr="00871643" w:rsidRDefault="00FA1392" w:rsidP="00871643">
      <w:pPr>
        <w:pStyle w:val="a3"/>
        <w:spacing w:line="60" w:lineRule="auto"/>
        <w:ind w:firstLineChars="300" w:firstLine="72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871643">
        <w:rPr>
          <w:rFonts w:asciiTheme="minorEastAsia" w:hAnsiTheme="minorEastAsia"/>
          <w:color w:val="FF0000"/>
          <w:sz w:val="24"/>
          <w:szCs w:val="24"/>
        </w:rPr>
        <w:t>系统运行故障。</w:t>
      </w:r>
    </w:p>
    <w:p w:rsidR="00FA1392" w:rsidRPr="00871643" w:rsidRDefault="00FA1392" w:rsidP="00871643">
      <w:pPr>
        <w:pStyle w:val="a3"/>
        <w:spacing w:line="60" w:lineRule="auto"/>
        <w:ind w:firstLineChars="300" w:firstLine="72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871643">
        <w:rPr>
          <w:rFonts w:asciiTheme="minorEastAsia" w:hAnsiTheme="minorEastAsia"/>
          <w:color w:val="FF0000"/>
          <w:sz w:val="24"/>
          <w:szCs w:val="24"/>
        </w:rPr>
        <w:t>系统</w:t>
      </w:r>
      <w:r w:rsidRPr="00871643">
        <w:rPr>
          <w:rFonts w:asciiTheme="minorEastAsia" w:hAnsiTheme="minorEastAsia" w:hint="eastAsia"/>
          <w:color w:val="FF0000"/>
          <w:sz w:val="24"/>
          <w:szCs w:val="24"/>
        </w:rPr>
        <w:t>Debug模式。</w:t>
      </w:r>
    </w:p>
    <w:p w:rsidR="00FA1392" w:rsidRPr="00871643" w:rsidRDefault="00FA139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color w:val="FF0000"/>
          <w:sz w:val="24"/>
          <w:szCs w:val="24"/>
        </w:rPr>
      </w:pPr>
      <w:r w:rsidRPr="00871643">
        <w:rPr>
          <w:rFonts w:asciiTheme="minorEastAsia" w:hAnsiTheme="minorEastAsia"/>
          <w:color w:val="FF0000"/>
          <w:sz w:val="24"/>
          <w:szCs w:val="24"/>
        </w:rPr>
        <w:t>系统电源指示灯。</w:t>
      </w:r>
    </w:p>
    <w:p w:rsidR="00FA1392" w:rsidRPr="00880BE2" w:rsidRDefault="00871643" w:rsidP="00871643">
      <w:pPr>
        <w:spacing w:line="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17) </w:t>
      </w:r>
      <w:r w:rsidR="00FA1392" w:rsidRPr="00880BE2">
        <w:rPr>
          <w:rFonts w:asciiTheme="minorEastAsia" w:hAnsiTheme="minorEastAsia"/>
          <w:sz w:val="24"/>
          <w:szCs w:val="24"/>
        </w:rPr>
        <w:t>按键：</w:t>
      </w:r>
    </w:p>
    <w:p w:rsidR="00871643" w:rsidRDefault="00FA1392" w:rsidP="00871643">
      <w:pPr>
        <w:spacing w:line="60" w:lineRule="auto"/>
        <w:ind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880BE2">
        <w:rPr>
          <w:rFonts w:asciiTheme="minorEastAsia" w:hAnsiTheme="minorEastAsia"/>
          <w:sz w:val="24"/>
          <w:szCs w:val="24"/>
        </w:rPr>
        <w:t>系统出厂重置按钮，注意：此按钮不是系统主芯片的</w:t>
      </w:r>
      <w:r w:rsidRPr="00880BE2">
        <w:rPr>
          <w:rFonts w:asciiTheme="minorEastAsia" w:hAnsiTheme="minorEastAsia" w:hint="eastAsia"/>
          <w:sz w:val="24"/>
          <w:szCs w:val="24"/>
        </w:rPr>
        <w:t>R</w:t>
      </w:r>
      <w:r w:rsidRPr="00880BE2">
        <w:rPr>
          <w:rFonts w:asciiTheme="minorEastAsia" w:hAnsiTheme="minorEastAsia"/>
          <w:sz w:val="24"/>
          <w:szCs w:val="24"/>
        </w:rPr>
        <w:t>ESET按钮。切记。</w:t>
      </w:r>
    </w:p>
    <w:p w:rsidR="002F5043" w:rsidRDefault="002F5043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871643" w:rsidRPr="00871643" w:rsidRDefault="00871643" w:rsidP="002F5043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FA1392" w:rsidRPr="00871643" w:rsidRDefault="00880BE2" w:rsidP="00871643">
      <w:pPr>
        <w:pStyle w:val="1"/>
        <w:spacing w:before="0" w:after="0" w:line="60" w:lineRule="auto"/>
        <w:jc w:val="left"/>
      </w:pPr>
      <w:bookmarkStart w:id="6" w:name="_Toc420251940"/>
      <w:r>
        <w:rPr>
          <w:rFonts w:hint="eastAsia"/>
        </w:rPr>
        <w:t>2.</w:t>
      </w:r>
      <w:r w:rsidR="00FA1392" w:rsidRPr="00880BE2">
        <w:t>软件部分</w:t>
      </w:r>
      <w:bookmarkEnd w:id="6"/>
    </w:p>
    <w:p w:rsidR="00FA1392" w:rsidRPr="00880BE2" w:rsidRDefault="00880BE2" w:rsidP="00871643">
      <w:pPr>
        <w:pStyle w:val="2"/>
        <w:spacing w:before="0" w:after="0" w:line="60" w:lineRule="auto"/>
        <w:ind w:firstLineChars="100" w:firstLine="321"/>
        <w:jc w:val="left"/>
      </w:pPr>
      <w:bookmarkStart w:id="7" w:name="_Toc420251941"/>
      <w:r>
        <w:rPr>
          <w:rFonts w:hint="eastAsia"/>
        </w:rPr>
        <w:t>2.1</w:t>
      </w:r>
      <w:r w:rsidR="00FA1392" w:rsidRPr="00880BE2">
        <w:t xml:space="preserve">LINUX </w:t>
      </w:r>
      <w:r w:rsidR="00FA1392" w:rsidRPr="00880BE2">
        <w:t>系统</w:t>
      </w:r>
      <w:bookmarkEnd w:id="7"/>
    </w:p>
    <w:p w:rsidR="00FA1392" w:rsidRPr="00084644" w:rsidRDefault="00871643" w:rsidP="00084644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1) </w:t>
      </w:r>
      <w:r w:rsidR="00465262" w:rsidRPr="00880BE2">
        <w:rPr>
          <w:rFonts w:asciiTheme="minorEastAsia" w:hAnsiTheme="minorEastAsia"/>
          <w:sz w:val="24"/>
          <w:szCs w:val="24"/>
        </w:rPr>
        <w:t>TI TMDSSK3358 提供的SDK</w:t>
      </w:r>
    </w:p>
    <w:p w:rsidR="00084644" w:rsidRPr="00084644" w:rsidRDefault="00871643" w:rsidP="00084644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2) </w:t>
      </w:r>
      <w:r w:rsidR="00465262" w:rsidRPr="00880BE2">
        <w:rPr>
          <w:rFonts w:asciiTheme="minorEastAsia" w:hAnsiTheme="minorEastAsia"/>
          <w:sz w:val="24"/>
          <w:szCs w:val="24"/>
        </w:rPr>
        <w:t>文件系统是YOCTO</w:t>
      </w:r>
      <w:r w:rsidR="00084644">
        <w:rPr>
          <w:rFonts w:asciiTheme="minorEastAsia" w:hAnsiTheme="minorEastAsia"/>
          <w:sz w:val="24"/>
          <w:szCs w:val="24"/>
        </w:rPr>
        <w:t>，</w:t>
      </w:r>
      <w:r w:rsidR="000624B9" w:rsidRPr="00880BE2">
        <w:rPr>
          <w:rFonts w:asciiTheme="minorEastAsia" w:hAnsiTheme="minorEastAsia"/>
          <w:sz w:val="24"/>
          <w:szCs w:val="24"/>
        </w:rPr>
        <w:t>支持</w:t>
      </w:r>
      <w:r w:rsidR="00084644">
        <w:rPr>
          <w:rFonts w:asciiTheme="minorEastAsia" w:hAnsiTheme="minorEastAsia"/>
          <w:sz w:val="24"/>
          <w:szCs w:val="24"/>
        </w:rPr>
        <w:t>q</w:t>
      </w:r>
    </w:p>
    <w:p w:rsidR="00805AEB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3) </w:t>
      </w:r>
      <w:proofErr w:type="spellStart"/>
      <w:r w:rsidR="00084644">
        <w:rPr>
          <w:rFonts w:asciiTheme="minorEastAsia" w:hAnsiTheme="minorEastAsia"/>
          <w:sz w:val="24"/>
          <w:szCs w:val="24"/>
        </w:rPr>
        <w:t>Uboot</w:t>
      </w:r>
      <w:proofErr w:type="spellEnd"/>
    </w:p>
    <w:p w:rsidR="00084644" w:rsidRPr="00880BE2" w:rsidRDefault="00084644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4）</w:t>
      </w:r>
      <w:proofErr w:type="spellStart"/>
      <w:r>
        <w:rPr>
          <w:rFonts w:asciiTheme="minorEastAsia" w:hAnsiTheme="minorEastAsia"/>
          <w:sz w:val="24"/>
          <w:szCs w:val="24"/>
        </w:rPr>
        <w:t>jre</w:t>
      </w:r>
      <w:proofErr w:type="spellEnd"/>
      <w:r>
        <w:rPr>
          <w:rFonts w:asciiTheme="minorEastAsia" w:hAnsiTheme="minorEastAsia"/>
          <w:sz w:val="24"/>
          <w:szCs w:val="24"/>
        </w:rPr>
        <w:t>环境</w:t>
      </w:r>
    </w:p>
    <w:p w:rsidR="00805AEB" w:rsidRPr="00880BE2" w:rsidRDefault="00084644" w:rsidP="00084644">
      <w:pPr>
        <w:pStyle w:val="2"/>
        <w:spacing w:before="0" w:after="0" w:line="60" w:lineRule="auto"/>
        <w:ind w:firstLineChars="100" w:firstLine="241"/>
        <w:jc w:val="left"/>
        <w:rPr>
          <w:rFonts w:asciiTheme="minorEastAsia" w:hAnsiTheme="minorEastAsia"/>
          <w:sz w:val="24"/>
          <w:szCs w:val="24"/>
        </w:rPr>
      </w:pPr>
      <w:bookmarkStart w:id="8" w:name="_Toc420251942"/>
      <w:r>
        <w:rPr>
          <w:rFonts w:asciiTheme="minorEastAsia" w:hAnsiTheme="minorEastAsia"/>
          <w:sz w:val="24"/>
          <w:szCs w:val="24"/>
        </w:rPr>
        <w:t>2.2</w:t>
      </w:r>
      <w:r w:rsidR="00805AEB" w:rsidRPr="00880BE2">
        <w:rPr>
          <w:rFonts w:asciiTheme="minorEastAsia" w:hAnsiTheme="minorEastAsia"/>
          <w:sz w:val="24"/>
          <w:szCs w:val="24"/>
        </w:rPr>
        <w:t>驱动</w:t>
      </w:r>
      <w:bookmarkEnd w:id="8"/>
    </w:p>
    <w:p w:rsidR="00465262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465262" w:rsidRPr="00880BE2">
        <w:rPr>
          <w:rFonts w:asciiTheme="minorEastAsia" w:hAnsiTheme="minorEastAsia"/>
          <w:sz w:val="24"/>
          <w:szCs w:val="24"/>
        </w:rPr>
        <w:t>WIFI驱动</w:t>
      </w:r>
    </w:p>
    <w:p w:rsidR="00465262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832D2A">
        <w:rPr>
          <w:rFonts w:asciiTheme="minorEastAsia" w:hAnsiTheme="minorEastAsia"/>
          <w:sz w:val="24"/>
          <w:szCs w:val="24"/>
        </w:rPr>
        <w:t>4</w:t>
      </w:r>
      <w:r w:rsidR="00465262" w:rsidRPr="00880BE2">
        <w:rPr>
          <w:rFonts w:asciiTheme="minorEastAsia" w:hAnsiTheme="minorEastAsia"/>
          <w:sz w:val="24"/>
          <w:szCs w:val="24"/>
        </w:rPr>
        <w:t>G模块驱动</w:t>
      </w:r>
      <w:r w:rsidR="00832D2A">
        <w:rPr>
          <w:rFonts w:asciiTheme="minorEastAsia" w:hAnsiTheme="minorEastAsia"/>
          <w:sz w:val="24"/>
          <w:szCs w:val="24"/>
        </w:rPr>
        <w:t>，APP层不需关心底层驱动</w:t>
      </w:r>
    </w:p>
    <w:p w:rsidR="00465262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465262" w:rsidRPr="00880BE2">
        <w:rPr>
          <w:rFonts w:asciiTheme="minorEastAsia" w:hAnsiTheme="minorEastAsia"/>
          <w:sz w:val="24"/>
          <w:szCs w:val="24"/>
        </w:rPr>
        <w:t>AI DI 驱动</w:t>
      </w:r>
    </w:p>
    <w:p w:rsidR="00465262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465262" w:rsidRPr="00880BE2">
        <w:rPr>
          <w:rFonts w:asciiTheme="minorEastAsia" w:hAnsiTheme="minorEastAsia"/>
          <w:sz w:val="24"/>
          <w:szCs w:val="24"/>
        </w:rPr>
        <w:t>网卡驱动</w:t>
      </w:r>
    </w:p>
    <w:p w:rsidR="00465262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5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465262" w:rsidRPr="00880BE2">
        <w:rPr>
          <w:rFonts w:asciiTheme="minorEastAsia" w:hAnsiTheme="minorEastAsia"/>
          <w:sz w:val="24"/>
          <w:szCs w:val="24"/>
        </w:rPr>
        <w:t>USB驱动</w:t>
      </w:r>
    </w:p>
    <w:p w:rsidR="00465262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6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465262" w:rsidRPr="00880BE2">
        <w:rPr>
          <w:rFonts w:asciiTheme="minorEastAsia" w:hAnsiTheme="minorEastAsia"/>
          <w:sz w:val="24"/>
          <w:szCs w:val="24"/>
        </w:rPr>
        <w:t>LCD驱动</w:t>
      </w:r>
    </w:p>
    <w:p w:rsidR="001F490A" w:rsidRPr="00880BE2" w:rsidRDefault="004523A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7</w:t>
      </w:r>
      <w:r w:rsidR="00871643">
        <w:rPr>
          <w:rFonts w:asciiTheme="minorEastAsia" w:hAnsiTheme="minorEastAsia" w:hint="eastAsia"/>
          <w:sz w:val="24"/>
          <w:szCs w:val="24"/>
        </w:rPr>
        <w:t xml:space="preserve">) </w:t>
      </w:r>
      <w:r w:rsidR="001F490A" w:rsidRPr="00880BE2">
        <w:rPr>
          <w:rFonts w:asciiTheme="minorEastAsia" w:hAnsiTheme="minorEastAsia"/>
          <w:sz w:val="24"/>
          <w:szCs w:val="24"/>
        </w:rPr>
        <w:t>RS232驱动，RS485驱动，</w:t>
      </w:r>
      <w:r w:rsidR="001F490A" w:rsidRPr="00ED43D9">
        <w:rPr>
          <w:rFonts w:asciiTheme="minorEastAsia" w:hAnsiTheme="minorEastAsia"/>
          <w:sz w:val="24"/>
          <w:szCs w:val="24"/>
          <w:highlight w:val="yellow"/>
        </w:rPr>
        <w:t>Modbus</w:t>
      </w:r>
      <w:r w:rsidR="00ED43D9" w:rsidRPr="00ED43D9">
        <w:rPr>
          <w:rFonts w:asciiTheme="minorEastAsia" w:hAnsiTheme="minorEastAsia" w:hint="eastAsia"/>
          <w:sz w:val="24"/>
          <w:szCs w:val="24"/>
          <w:highlight w:val="yellow"/>
        </w:rPr>
        <w:t>232</w:t>
      </w:r>
      <w:r w:rsidR="001F490A" w:rsidRPr="00ED43D9">
        <w:rPr>
          <w:rFonts w:asciiTheme="minorEastAsia" w:hAnsiTheme="minorEastAsia"/>
          <w:sz w:val="24"/>
          <w:szCs w:val="24"/>
          <w:highlight w:val="yellow"/>
        </w:rPr>
        <w:t>驱动</w:t>
      </w:r>
      <w:r w:rsidR="00ED43D9" w:rsidRPr="00ED43D9">
        <w:rPr>
          <w:rFonts w:asciiTheme="minorEastAsia" w:hAnsiTheme="minorEastAsia" w:hint="eastAsia"/>
          <w:sz w:val="24"/>
          <w:szCs w:val="24"/>
          <w:highlight w:val="yellow"/>
        </w:rPr>
        <w:t>，Modbus TCP驱动</w:t>
      </w:r>
    </w:p>
    <w:p w:rsidR="00D62B50" w:rsidRPr="00880BE2" w:rsidRDefault="00084644" w:rsidP="00084644">
      <w:pPr>
        <w:pStyle w:val="2"/>
        <w:spacing w:before="0" w:after="0" w:line="60" w:lineRule="auto"/>
        <w:ind w:firstLineChars="100" w:firstLine="321"/>
        <w:jc w:val="left"/>
      </w:pPr>
      <w:bookmarkStart w:id="9" w:name="_Toc420251943"/>
      <w:r>
        <w:rPr>
          <w:rFonts w:hint="eastAsia"/>
        </w:rPr>
        <w:t>2.3</w:t>
      </w:r>
      <w:r w:rsidR="00D62B50" w:rsidRPr="00084644">
        <w:rPr>
          <w:rFonts w:asciiTheme="minorEastAsia" w:hAnsiTheme="minorEastAsia"/>
          <w:sz w:val="24"/>
          <w:szCs w:val="24"/>
        </w:rPr>
        <w:t>应用层</w:t>
      </w:r>
      <w:bookmarkEnd w:id="9"/>
    </w:p>
    <w:p w:rsidR="00FD1117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1) </w:t>
      </w:r>
      <w:r w:rsidR="000624B9" w:rsidRPr="00880BE2">
        <w:rPr>
          <w:rFonts w:asciiTheme="minorEastAsia" w:hAnsiTheme="minorEastAsia"/>
          <w:sz w:val="24"/>
          <w:szCs w:val="24"/>
        </w:rPr>
        <w:t>c语言采集AI/DI/</w:t>
      </w:r>
      <w:r w:rsidR="000624B9" w:rsidRPr="00880BE2">
        <w:rPr>
          <w:rFonts w:asciiTheme="minorEastAsia" w:hAnsiTheme="minorEastAsia" w:hint="eastAsia"/>
          <w:sz w:val="24"/>
          <w:szCs w:val="24"/>
        </w:rPr>
        <w:t>r</w:t>
      </w:r>
      <w:r w:rsidR="000624B9" w:rsidRPr="00880BE2">
        <w:rPr>
          <w:rFonts w:asciiTheme="minorEastAsia" w:hAnsiTheme="minorEastAsia"/>
          <w:sz w:val="24"/>
          <w:szCs w:val="24"/>
        </w:rPr>
        <w:t>s232/rs485/</w:t>
      </w:r>
      <w:r w:rsidR="00FD1117" w:rsidRPr="00880BE2">
        <w:rPr>
          <w:rFonts w:asciiTheme="minorEastAsia" w:hAnsiTheme="minorEastAsia"/>
          <w:sz w:val="24"/>
          <w:szCs w:val="24"/>
        </w:rPr>
        <w:t>Modbus</w:t>
      </w:r>
    </w:p>
    <w:p w:rsidR="00FD1117" w:rsidRPr="00880BE2" w:rsidRDefault="00FD1117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 w:rsidRPr="00880BE2">
        <w:rPr>
          <w:rFonts w:asciiTheme="minorEastAsia" w:hAnsiTheme="minorEastAsia" w:hint="eastAsia"/>
          <w:sz w:val="24"/>
          <w:szCs w:val="24"/>
        </w:rPr>
        <w:t>等后台进程</w:t>
      </w:r>
    </w:p>
    <w:p w:rsidR="00FD1117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2)</w:t>
      </w:r>
      <w:r w:rsidR="003871AF">
        <w:rPr>
          <w:rFonts w:asciiTheme="minorEastAsia" w:hAnsiTheme="minorEastAsia"/>
          <w:sz w:val="24"/>
          <w:szCs w:val="24"/>
        </w:rPr>
        <w:t xml:space="preserve"> </w:t>
      </w:r>
      <w:r w:rsidR="00084644">
        <w:rPr>
          <w:rFonts w:asciiTheme="minorEastAsia" w:hAnsiTheme="minorEastAsia"/>
          <w:sz w:val="24"/>
          <w:szCs w:val="24"/>
        </w:rPr>
        <w:t>各个驱动测试程序</w:t>
      </w:r>
    </w:p>
    <w:p w:rsidR="00871643" w:rsidRPr="00084644" w:rsidRDefault="00871643" w:rsidP="00084644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871643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871643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2F5043" w:rsidRDefault="002F5043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871643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</w:p>
    <w:p w:rsidR="000624B9" w:rsidRPr="00880BE2" w:rsidRDefault="00880BE2" w:rsidP="00871643">
      <w:pPr>
        <w:pStyle w:val="1"/>
        <w:spacing w:before="0" w:after="0" w:line="60" w:lineRule="auto"/>
        <w:jc w:val="left"/>
      </w:pPr>
      <w:bookmarkStart w:id="10" w:name="_Toc420251944"/>
      <w:r>
        <w:rPr>
          <w:rFonts w:hint="eastAsia"/>
        </w:rPr>
        <w:t>3.</w:t>
      </w:r>
      <w:r w:rsidR="000624B9" w:rsidRPr="00880BE2">
        <w:t>技术交底材料</w:t>
      </w:r>
      <w:bookmarkEnd w:id="10"/>
    </w:p>
    <w:p w:rsidR="00871643" w:rsidRDefault="00871643" w:rsidP="00871643">
      <w:pPr>
        <w:spacing w:line="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</w:p>
    <w:p w:rsidR="000624B9" w:rsidRPr="00880BE2" w:rsidRDefault="00871643" w:rsidP="00871643">
      <w:pPr>
        <w:spacing w:line="60" w:lineRule="auto"/>
        <w:ind w:firstLineChars="200"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1) </w:t>
      </w:r>
      <w:r w:rsidR="000624B9" w:rsidRPr="00880BE2">
        <w:rPr>
          <w:rFonts w:asciiTheme="minorEastAsia" w:hAnsiTheme="minorEastAsia"/>
          <w:sz w:val="24"/>
          <w:szCs w:val="24"/>
        </w:rPr>
        <w:t>驱动源码注释详解</w:t>
      </w:r>
    </w:p>
    <w:p w:rsidR="000624B9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2) </w:t>
      </w:r>
      <w:r w:rsidR="000624B9" w:rsidRPr="00880BE2">
        <w:rPr>
          <w:rFonts w:asciiTheme="minorEastAsia" w:hAnsiTheme="minorEastAsia"/>
          <w:sz w:val="24"/>
          <w:szCs w:val="24"/>
        </w:rPr>
        <w:t>内核和文件系统源码和详解</w:t>
      </w:r>
    </w:p>
    <w:p w:rsidR="000624B9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3) </w:t>
      </w:r>
      <w:r w:rsidR="000624B9" w:rsidRPr="00880BE2">
        <w:rPr>
          <w:rFonts w:asciiTheme="minorEastAsia" w:hAnsiTheme="minorEastAsia" w:hint="eastAsia"/>
          <w:sz w:val="24"/>
          <w:szCs w:val="24"/>
        </w:rPr>
        <w:t>原理图和PCB</w:t>
      </w:r>
      <w:r w:rsidR="000624B9" w:rsidRPr="00880BE2">
        <w:rPr>
          <w:rFonts w:asciiTheme="minorEastAsia" w:hAnsiTheme="minorEastAsia"/>
          <w:sz w:val="24"/>
          <w:szCs w:val="24"/>
        </w:rPr>
        <w:t xml:space="preserve"> layout</w:t>
      </w:r>
    </w:p>
    <w:p w:rsidR="000624B9" w:rsidRPr="00880BE2" w:rsidRDefault="00871643" w:rsidP="00871643">
      <w:pPr>
        <w:pStyle w:val="a3"/>
        <w:spacing w:line="60" w:lineRule="auto"/>
        <w:ind w:firstLine="480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4) </w:t>
      </w:r>
      <w:r w:rsidR="000624B9" w:rsidRPr="00880BE2">
        <w:rPr>
          <w:rFonts w:asciiTheme="minorEastAsia" w:hAnsiTheme="minorEastAsia"/>
          <w:sz w:val="24"/>
          <w:szCs w:val="24"/>
        </w:rPr>
        <w:t>知识产权</w:t>
      </w:r>
    </w:p>
    <w:p w:rsidR="002F5043" w:rsidRDefault="002F5043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p w:rsidR="00871643" w:rsidRDefault="00871643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ED43D9" w:rsidRDefault="0085733E" w:rsidP="0085733E">
      <w:pPr>
        <w:pStyle w:val="1"/>
        <w:spacing w:before="0" w:after="0" w:line="60" w:lineRule="auto"/>
        <w:jc w:val="left"/>
      </w:pPr>
      <w:bookmarkStart w:id="11" w:name="_Toc420251945"/>
      <w:r w:rsidRPr="0085733E">
        <w:rPr>
          <w:rFonts w:hint="eastAsia"/>
        </w:rPr>
        <w:t>4.</w:t>
      </w:r>
      <w:r w:rsidR="00A55D96" w:rsidRPr="0085733E">
        <w:rPr>
          <w:rFonts w:hint="eastAsia"/>
        </w:rPr>
        <w:t>工业</w:t>
      </w:r>
      <w:r w:rsidR="00ED43D9" w:rsidRPr="0085733E">
        <w:rPr>
          <w:rFonts w:hint="eastAsia"/>
        </w:rPr>
        <w:t>外形</w:t>
      </w:r>
      <w:r w:rsidR="00A55D96" w:rsidRPr="0085733E">
        <w:rPr>
          <w:rFonts w:hint="eastAsia"/>
        </w:rPr>
        <w:t>设计</w:t>
      </w:r>
      <w:bookmarkEnd w:id="11"/>
    </w:p>
    <w:p w:rsidR="00011251" w:rsidRDefault="00011251" w:rsidP="00011251"/>
    <w:p w:rsidR="00011251" w:rsidRDefault="00011251" w:rsidP="00011251">
      <w:r>
        <w:t>外观设计和接口布局草图见</w:t>
      </w:r>
      <w:r>
        <w:t>PPT</w:t>
      </w:r>
    </w:p>
    <w:p w:rsidR="00011251" w:rsidRPr="00011251" w:rsidRDefault="00B00549" w:rsidP="00011251">
      <w:r>
        <w:object w:dxaOrig="1530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.5pt;height:55.5pt" o:ole="">
            <v:imagedata r:id="rId6" o:title=""/>
          </v:shape>
          <o:OLEObject Type="Embed" ProgID="PowerPoint.Show.12" ShapeID="_x0000_i1025" DrawAspect="Icon" ObjectID="_1494058812" r:id="rId7"/>
        </w:object>
      </w:r>
      <w:bookmarkStart w:id="12" w:name="_GoBack"/>
      <w:bookmarkEnd w:id="12"/>
    </w:p>
    <w:p w:rsidR="002F5043" w:rsidRDefault="002F5043">
      <w:pPr>
        <w:widowControl/>
        <w:jc w:val="left"/>
      </w:pPr>
      <w:r>
        <w:br w:type="page"/>
      </w:r>
    </w:p>
    <w:p w:rsidR="0085733E" w:rsidRPr="0085733E" w:rsidRDefault="002F5043" w:rsidP="002F5043">
      <w:pPr>
        <w:pStyle w:val="1"/>
        <w:spacing w:before="0" w:after="0" w:line="60" w:lineRule="auto"/>
        <w:jc w:val="left"/>
      </w:pPr>
      <w:bookmarkStart w:id="13" w:name="_Toc420251946"/>
      <w:r>
        <w:lastRenderedPageBreak/>
        <w:t>5.</w:t>
      </w:r>
      <w:r>
        <w:t>参考</w:t>
      </w:r>
      <w:bookmarkEnd w:id="13"/>
    </w:p>
    <w:p w:rsidR="004B5C9A" w:rsidRDefault="004B5C9A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4B5C9A" w:rsidRDefault="004B5C9A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5274310" cy="3473199"/>
            <wp:effectExtent l="19050" t="0" r="254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473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D96" w:rsidRDefault="00A55D96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1567550"/>
            <wp:effectExtent l="1905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D96" w:rsidRDefault="00A55D96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A55D96" w:rsidRDefault="00A55D96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A55D96" w:rsidRDefault="00A55D96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2492403"/>
            <wp:effectExtent l="1905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924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D96" w:rsidRDefault="00A55D96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A55D96" w:rsidRDefault="00A55D96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A04F8B" w:rsidRDefault="00A04F8B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5274310" cy="1565586"/>
            <wp:effectExtent l="1905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55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C9A" w:rsidRDefault="004B5C9A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4B5C9A" w:rsidRDefault="004B5C9A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w:drawing>
          <wp:inline distT="0" distB="0" distL="0" distR="0">
            <wp:extent cx="2320925" cy="1868805"/>
            <wp:effectExtent l="1905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0925" cy="186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p w:rsidR="007B777F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>付款流程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780"/>
        <w:gridCol w:w="2758"/>
        <w:gridCol w:w="2758"/>
      </w:tblGrid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流程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里程碑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付款到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签订合同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预付款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20%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绘制原理图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原理图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30%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proofErr w:type="spellStart"/>
            <w:r>
              <w:rPr>
                <w:rFonts w:asciiTheme="minorEastAsia" w:hAnsiTheme="minorEastAsia" w:hint="eastAsia"/>
                <w:sz w:val="24"/>
                <w:szCs w:val="24"/>
              </w:rPr>
              <w:t>Layout</w:t>
            </w:r>
            <w:r>
              <w:rPr>
                <w:rFonts w:asciiTheme="minorEastAsia" w:hAnsiTheme="minorEastAsia"/>
                <w:sz w:val="24"/>
                <w:szCs w:val="24"/>
              </w:rPr>
              <w:t>PCB</w:t>
            </w:r>
            <w:proofErr w:type="spellEnd"/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PCB图，并制板，测试ok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50%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驱动以及U-</w:t>
            </w:r>
            <w:r>
              <w:rPr>
                <w:rFonts w:asciiTheme="minorEastAsia" w:hAnsiTheme="minorEastAsia"/>
                <w:sz w:val="24"/>
                <w:szCs w:val="24"/>
              </w:rPr>
              <w:t>Boot开发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源代码，文档资料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70%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系统内核开发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源代码，文档资料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80%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HAL层及应用层开发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源代码，文档资料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90%</w:t>
            </w:r>
          </w:p>
        </w:tc>
      </w:tr>
      <w:tr w:rsidR="007B777F" w:rsidTr="007B777F">
        <w:tc>
          <w:tcPr>
            <w:tcW w:w="2840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培训讲课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文档资料</w:t>
            </w:r>
          </w:p>
        </w:tc>
        <w:tc>
          <w:tcPr>
            <w:tcW w:w="2841" w:type="dxa"/>
          </w:tcPr>
          <w:p w:rsidR="007B777F" w:rsidRDefault="007B777F" w:rsidP="00ED43D9">
            <w:pPr>
              <w:spacing w:line="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100%</w:t>
            </w:r>
          </w:p>
        </w:tc>
      </w:tr>
    </w:tbl>
    <w:p w:rsidR="007B777F" w:rsidRPr="00ED43D9" w:rsidRDefault="007B777F" w:rsidP="00ED43D9">
      <w:pPr>
        <w:spacing w:line="60" w:lineRule="auto"/>
        <w:jc w:val="left"/>
        <w:rPr>
          <w:rFonts w:asciiTheme="minorEastAsia" w:hAnsiTheme="minorEastAsia"/>
          <w:sz w:val="24"/>
          <w:szCs w:val="24"/>
        </w:rPr>
      </w:pPr>
    </w:p>
    <w:sectPr w:rsidR="007B777F" w:rsidRPr="00ED43D9" w:rsidSect="00C00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1C1193"/>
    <w:multiLevelType w:val="hybridMultilevel"/>
    <w:tmpl w:val="11C03ECA"/>
    <w:lvl w:ilvl="0" w:tplc="A12E0C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231092C"/>
    <w:multiLevelType w:val="hybridMultilevel"/>
    <w:tmpl w:val="06C40FA4"/>
    <w:lvl w:ilvl="0" w:tplc="63AAF3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3596828"/>
    <w:multiLevelType w:val="hybridMultilevel"/>
    <w:tmpl w:val="872C23AC"/>
    <w:lvl w:ilvl="0" w:tplc="080893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A432C92"/>
    <w:multiLevelType w:val="hybridMultilevel"/>
    <w:tmpl w:val="3A02B152"/>
    <w:lvl w:ilvl="0" w:tplc="4A865166">
      <w:start w:val="1"/>
      <w:numFmt w:val="decimal"/>
      <w:lvlText w:val="%1)"/>
      <w:lvlJc w:val="left"/>
      <w:pPr>
        <w:ind w:left="24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520" w:hanging="420"/>
      </w:pPr>
    </w:lvl>
    <w:lvl w:ilvl="2" w:tplc="0409001B" w:tentative="1">
      <w:start w:val="1"/>
      <w:numFmt w:val="lowerRoman"/>
      <w:lvlText w:val="%3."/>
      <w:lvlJc w:val="righ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9" w:tentative="1">
      <w:start w:val="1"/>
      <w:numFmt w:val="lowerLetter"/>
      <w:lvlText w:val="%5)"/>
      <w:lvlJc w:val="left"/>
      <w:pPr>
        <w:ind w:left="3780" w:hanging="420"/>
      </w:pPr>
    </w:lvl>
    <w:lvl w:ilvl="5" w:tplc="0409001B" w:tentative="1">
      <w:start w:val="1"/>
      <w:numFmt w:val="lowerRoman"/>
      <w:lvlText w:val="%6."/>
      <w:lvlJc w:val="righ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9" w:tentative="1">
      <w:start w:val="1"/>
      <w:numFmt w:val="lowerLetter"/>
      <w:lvlText w:val="%8)"/>
      <w:lvlJc w:val="left"/>
      <w:pPr>
        <w:ind w:left="5040" w:hanging="420"/>
      </w:pPr>
    </w:lvl>
    <w:lvl w:ilvl="8" w:tplc="0409001B" w:tentative="1">
      <w:start w:val="1"/>
      <w:numFmt w:val="lowerRoman"/>
      <w:lvlText w:val="%9."/>
      <w:lvlJc w:val="right"/>
      <w:pPr>
        <w:ind w:left="5460" w:hanging="420"/>
      </w:pPr>
    </w:lvl>
  </w:abstractNum>
  <w:abstractNum w:abstractNumId="4">
    <w:nsid w:val="50B742F6"/>
    <w:multiLevelType w:val="hybridMultilevel"/>
    <w:tmpl w:val="1038A69A"/>
    <w:lvl w:ilvl="0" w:tplc="7548D2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5">
    <w:nsid w:val="52CA4C37"/>
    <w:multiLevelType w:val="hybridMultilevel"/>
    <w:tmpl w:val="20CA41AA"/>
    <w:lvl w:ilvl="0" w:tplc="FAD43E94">
      <w:start w:val="1"/>
      <w:numFmt w:val="decimal"/>
      <w:lvlText w:val="%1)"/>
      <w:lvlJc w:val="left"/>
      <w:pPr>
        <w:ind w:left="13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40" w:hanging="420"/>
      </w:pPr>
    </w:lvl>
    <w:lvl w:ilvl="2" w:tplc="0409001B" w:tentative="1">
      <w:start w:val="1"/>
      <w:numFmt w:val="lowerRoman"/>
      <w:lvlText w:val="%3."/>
      <w:lvlJc w:val="right"/>
      <w:pPr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ind w:left="2280" w:hanging="420"/>
      </w:pPr>
    </w:lvl>
    <w:lvl w:ilvl="4" w:tplc="04090019" w:tentative="1">
      <w:start w:val="1"/>
      <w:numFmt w:val="lowerLetter"/>
      <w:lvlText w:val="%5)"/>
      <w:lvlJc w:val="left"/>
      <w:pPr>
        <w:ind w:left="2700" w:hanging="420"/>
      </w:pPr>
    </w:lvl>
    <w:lvl w:ilvl="5" w:tplc="0409001B" w:tentative="1">
      <w:start w:val="1"/>
      <w:numFmt w:val="lowerRoman"/>
      <w:lvlText w:val="%6."/>
      <w:lvlJc w:val="right"/>
      <w:pPr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ind w:left="3540" w:hanging="420"/>
      </w:pPr>
    </w:lvl>
    <w:lvl w:ilvl="7" w:tplc="04090019" w:tentative="1">
      <w:start w:val="1"/>
      <w:numFmt w:val="lowerLetter"/>
      <w:lvlText w:val="%8)"/>
      <w:lvlJc w:val="left"/>
      <w:pPr>
        <w:ind w:left="3960" w:hanging="420"/>
      </w:pPr>
    </w:lvl>
    <w:lvl w:ilvl="8" w:tplc="0409001B" w:tentative="1">
      <w:start w:val="1"/>
      <w:numFmt w:val="lowerRoman"/>
      <w:lvlText w:val="%9."/>
      <w:lvlJc w:val="right"/>
      <w:pPr>
        <w:ind w:left="4380" w:hanging="420"/>
      </w:pPr>
    </w:lvl>
  </w:abstractNum>
  <w:abstractNum w:abstractNumId="6">
    <w:nsid w:val="54145A76"/>
    <w:multiLevelType w:val="hybridMultilevel"/>
    <w:tmpl w:val="14987346"/>
    <w:lvl w:ilvl="0" w:tplc="601C751C">
      <w:start w:val="1"/>
      <w:numFmt w:val="decimal"/>
      <w:lvlText w:val="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7">
    <w:nsid w:val="6BF60F25"/>
    <w:multiLevelType w:val="hybridMultilevel"/>
    <w:tmpl w:val="5286349A"/>
    <w:lvl w:ilvl="0" w:tplc="61124DA0">
      <w:start w:val="1"/>
      <w:numFmt w:val="decimal"/>
      <w:lvlText w:val="%1、"/>
      <w:lvlJc w:val="left"/>
      <w:pPr>
        <w:ind w:left="2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8">
    <w:nsid w:val="71A102F8"/>
    <w:multiLevelType w:val="hybridMultilevel"/>
    <w:tmpl w:val="D4041F9E"/>
    <w:lvl w:ilvl="0" w:tplc="BC581D98">
      <w:start w:val="1"/>
      <w:numFmt w:val="decimal"/>
      <w:lvlText w:val="%1）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00" w:hanging="420"/>
      </w:pPr>
    </w:lvl>
    <w:lvl w:ilvl="2" w:tplc="0409001B" w:tentative="1">
      <w:start w:val="1"/>
      <w:numFmt w:val="lowerRoman"/>
      <w:lvlText w:val="%3."/>
      <w:lvlJc w:val="righ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9" w:tentative="1">
      <w:start w:val="1"/>
      <w:numFmt w:val="lowerLetter"/>
      <w:lvlText w:val="%5)"/>
      <w:lvlJc w:val="left"/>
      <w:pPr>
        <w:ind w:left="3060" w:hanging="420"/>
      </w:pPr>
    </w:lvl>
    <w:lvl w:ilvl="5" w:tplc="0409001B" w:tentative="1">
      <w:start w:val="1"/>
      <w:numFmt w:val="lowerRoman"/>
      <w:lvlText w:val="%6."/>
      <w:lvlJc w:val="righ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9" w:tentative="1">
      <w:start w:val="1"/>
      <w:numFmt w:val="lowerLetter"/>
      <w:lvlText w:val="%8)"/>
      <w:lvlJc w:val="left"/>
      <w:pPr>
        <w:ind w:left="4320" w:hanging="420"/>
      </w:pPr>
    </w:lvl>
    <w:lvl w:ilvl="8" w:tplc="0409001B" w:tentative="1">
      <w:start w:val="1"/>
      <w:numFmt w:val="lowerRoman"/>
      <w:lvlText w:val="%9."/>
      <w:lvlJc w:val="right"/>
      <w:pPr>
        <w:ind w:left="4740" w:hanging="420"/>
      </w:pPr>
    </w:lvl>
  </w:abstractNum>
  <w:abstractNum w:abstractNumId="9">
    <w:nsid w:val="79C96A4E"/>
    <w:multiLevelType w:val="hybridMultilevel"/>
    <w:tmpl w:val="3052422C"/>
    <w:lvl w:ilvl="0" w:tplc="2C7616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2"/>
  </w:num>
  <w:num w:numId="8">
    <w:abstractNumId w:val="9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4A5"/>
    <w:rsid w:val="0000271A"/>
    <w:rsid w:val="00011251"/>
    <w:rsid w:val="000231CE"/>
    <w:rsid w:val="0003766F"/>
    <w:rsid w:val="000624B9"/>
    <w:rsid w:val="00084644"/>
    <w:rsid w:val="001F490A"/>
    <w:rsid w:val="00264F6E"/>
    <w:rsid w:val="002F5043"/>
    <w:rsid w:val="0033336C"/>
    <w:rsid w:val="003871AF"/>
    <w:rsid w:val="003A4F14"/>
    <w:rsid w:val="004523A3"/>
    <w:rsid w:val="00465262"/>
    <w:rsid w:val="004B5C9A"/>
    <w:rsid w:val="004C7063"/>
    <w:rsid w:val="004D1723"/>
    <w:rsid w:val="004E04A5"/>
    <w:rsid w:val="00516AF3"/>
    <w:rsid w:val="005D07C4"/>
    <w:rsid w:val="00680E2D"/>
    <w:rsid w:val="00730D2E"/>
    <w:rsid w:val="007526AF"/>
    <w:rsid w:val="007B777F"/>
    <w:rsid w:val="00805AEB"/>
    <w:rsid w:val="00832D2A"/>
    <w:rsid w:val="0085733E"/>
    <w:rsid w:val="00865FA1"/>
    <w:rsid w:val="00867915"/>
    <w:rsid w:val="00871643"/>
    <w:rsid w:val="00880BE2"/>
    <w:rsid w:val="008B05E0"/>
    <w:rsid w:val="0093631C"/>
    <w:rsid w:val="009865CB"/>
    <w:rsid w:val="009C42DA"/>
    <w:rsid w:val="009E4EB5"/>
    <w:rsid w:val="00A04F8B"/>
    <w:rsid w:val="00A40BA7"/>
    <w:rsid w:val="00A55D96"/>
    <w:rsid w:val="00AF187F"/>
    <w:rsid w:val="00B00549"/>
    <w:rsid w:val="00B73D3D"/>
    <w:rsid w:val="00C007A0"/>
    <w:rsid w:val="00C33A06"/>
    <w:rsid w:val="00CB0D08"/>
    <w:rsid w:val="00D2485D"/>
    <w:rsid w:val="00D24B8A"/>
    <w:rsid w:val="00D62B50"/>
    <w:rsid w:val="00DC41B9"/>
    <w:rsid w:val="00EA568C"/>
    <w:rsid w:val="00ED43D9"/>
    <w:rsid w:val="00EF3CE8"/>
    <w:rsid w:val="00FA1392"/>
    <w:rsid w:val="00FB431B"/>
    <w:rsid w:val="00FD1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17B7E03-26DA-4591-9D6B-A439168EE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07A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80BE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880BE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880BE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F6E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880BE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880BE2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880BE2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880BE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:sz w:val="28"/>
      <w:szCs w:val="28"/>
    </w:rPr>
  </w:style>
  <w:style w:type="paragraph" w:styleId="10">
    <w:name w:val="toc 1"/>
    <w:basedOn w:val="a"/>
    <w:next w:val="a"/>
    <w:autoRedefine/>
    <w:uiPriority w:val="39"/>
    <w:unhideWhenUsed/>
    <w:rsid w:val="00880BE2"/>
  </w:style>
  <w:style w:type="paragraph" w:styleId="20">
    <w:name w:val="toc 2"/>
    <w:basedOn w:val="a"/>
    <w:next w:val="a"/>
    <w:autoRedefine/>
    <w:uiPriority w:val="39"/>
    <w:unhideWhenUsed/>
    <w:rsid w:val="00880BE2"/>
    <w:pPr>
      <w:ind w:leftChars="200" w:left="420"/>
    </w:pPr>
  </w:style>
  <w:style w:type="paragraph" w:styleId="30">
    <w:name w:val="toc 3"/>
    <w:basedOn w:val="a"/>
    <w:next w:val="a"/>
    <w:autoRedefine/>
    <w:uiPriority w:val="39"/>
    <w:unhideWhenUsed/>
    <w:rsid w:val="000231CE"/>
    <w:pPr>
      <w:tabs>
        <w:tab w:val="right" w:leader="dot" w:pos="8296"/>
      </w:tabs>
      <w:spacing w:line="120" w:lineRule="auto"/>
      <w:ind w:leftChars="400" w:left="840"/>
    </w:pPr>
  </w:style>
  <w:style w:type="character" w:styleId="a4">
    <w:name w:val="Hyperlink"/>
    <w:basedOn w:val="a0"/>
    <w:uiPriority w:val="99"/>
    <w:unhideWhenUsed/>
    <w:rsid w:val="00880BE2"/>
    <w:rPr>
      <w:color w:val="0563C1" w:themeColor="hyperlink"/>
      <w:u w:val="single"/>
    </w:rPr>
  </w:style>
  <w:style w:type="paragraph" w:styleId="a5">
    <w:name w:val="Balloon Text"/>
    <w:basedOn w:val="a"/>
    <w:link w:val="Char"/>
    <w:uiPriority w:val="99"/>
    <w:semiHidden/>
    <w:unhideWhenUsed/>
    <w:rsid w:val="00880BE2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880BE2"/>
    <w:rPr>
      <w:sz w:val="18"/>
      <w:szCs w:val="18"/>
    </w:rPr>
  </w:style>
  <w:style w:type="table" w:styleId="a6">
    <w:name w:val="Table Grid"/>
    <w:basedOn w:val="a1"/>
    <w:uiPriority w:val="39"/>
    <w:rsid w:val="007B77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Microsoft_PowerPoint_____1.pptx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B1313-FE7D-4301-BD1F-6AA8B1E1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8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Hao Zhu</dc:creator>
  <cp:keywords/>
  <dc:description/>
  <cp:lastModifiedBy>Windows 用户</cp:lastModifiedBy>
  <cp:revision>31</cp:revision>
  <dcterms:created xsi:type="dcterms:W3CDTF">2015-05-23T13:37:00Z</dcterms:created>
  <dcterms:modified xsi:type="dcterms:W3CDTF">2015-05-25T03:34:00Z</dcterms:modified>
</cp:coreProperties>
</file>