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创业西安行—鄠邑站，杨广亭副市长参与指导</w:t>
      </w:r>
    </w:p>
    <w:p>
      <w:pPr>
        <w:rPr>
          <w:rFonts w:hint="eastAsia"/>
          <w:lang w:val="en-US" w:eastAsia="zh-CN"/>
        </w:rPr>
      </w:pPr>
      <w:r>
        <w:rPr>
          <w:rFonts w:hint="eastAsia"/>
          <w:lang w:val="en-US" w:eastAsia="zh-CN"/>
        </w:rPr>
        <w:t>4月28号上午，“创业西安行—鄠邑站”活动在西户科技企业孵化器举行，西安市杨广亭副市长出席活动。</w:t>
      </w:r>
    </w:p>
    <w:p>
      <w:pPr>
        <w:ind w:left="0" w:leftChars="0" w:firstLine="0" w:firstLineChars="0"/>
        <w:jc w:val="center"/>
        <w:rPr>
          <w:rFonts w:hint="eastAsia"/>
          <w:lang w:val="en-US" w:eastAsia="zh-CN"/>
        </w:rPr>
      </w:pPr>
      <w:r>
        <w:rPr>
          <w:rFonts w:hint="eastAsia"/>
          <w:lang w:val="en-US" w:eastAsia="zh-CN"/>
        </w:rPr>
        <w:drawing>
          <wp:inline distT="0" distB="0" distL="114300" distR="114300">
            <wp:extent cx="5266055" cy="3949700"/>
            <wp:effectExtent l="0" t="0" r="10795" b="12700"/>
            <wp:docPr id="1" name="图片 1" descr="57805865907242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8058659072428340"/>
                    <pic:cNvPicPr>
                      <a:picLocks noChangeAspect="1"/>
                    </pic:cNvPicPr>
                  </pic:nvPicPr>
                  <pic:blipFill>
                    <a:blip r:embed="rId4"/>
                    <a:stretch>
                      <a:fillRect/>
                    </a:stretch>
                  </pic:blipFill>
                  <pic:spPr>
                    <a:xfrm>
                      <a:off x="0" y="0"/>
                      <a:ext cx="5266055" cy="3949700"/>
                    </a:xfrm>
                    <a:prstGeom prst="rect">
                      <a:avLst/>
                    </a:prstGeom>
                  </pic:spPr>
                </pic:pic>
              </a:graphicData>
            </a:graphic>
          </wp:inline>
        </w:drawing>
      </w:r>
    </w:p>
    <w:p>
      <w:pPr>
        <w:ind w:left="0" w:leftChars="0" w:firstLine="420" w:firstLineChars="200"/>
        <w:jc w:val="left"/>
        <w:rPr>
          <w:rFonts w:hint="eastAsia"/>
          <w:lang w:val="en-US" w:eastAsia="zh-CN"/>
        </w:rPr>
      </w:pPr>
      <w:r>
        <w:rPr>
          <w:rFonts w:hint="eastAsia"/>
          <w:lang w:val="en-US" w:eastAsia="zh-CN"/>
        </w:rPr>
        <w:t>杨广亭副市长在孵化器负责人的带领下参观了创意设计园区以及孵化中心入孵项目，随后与入孵企业代表在众创空间参加创业会议并进行座谈交流。</w:t>
      </w:r>
    </w:p>
    <w:p>
      <w:pPr>
        <w:ind w:left="0" w:leftChars="0" w:firstLine="0" w:firstLineChars="0"/>
        <w:jc w:val="center"/>
        <w:rPr>
          <w:rFonts w:hint="eastAsia"/>
          <w:lang w:val="en-US" w:eastAsia="zh-CN"/>
        </w:rPr>
      </w:pPr>
      <w:r>
        <w:rPr>
          <w:rFonts w:hint="eastAsia"/>
          <w:lang w:val="en-US" w:eastAsia="zh-CN"/>
        </w:rPr>
        <w:drawing>
          <wp:inline distT="0" distB="0" distL="114300" distR="114300">
            <wp:extent cx="5266055" cy="3949700"/>
            <wp:effectExtent l="0" t="0" r="10795" b="12700"/>
            <wp:docPr id="2" name="图片 2" descr="6176863604521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768636045216215"/>
                    <pic:cNvPicPr>
                      <a:picLocks noChangeAspect="1"/>
                    </pic:cNvPicPr>
                  </pic:nvPicPr>
                  <pic:blipFill>
                    <a:blip r:embed="rId5"/>
                    <a:stretch>
                      <a:fillRect/>
                    </a:stretch>
                  </pic:blipFill>
                  <pic:spPr>
                    <a:xfrm>
                      <a:off x="0" y="0"/>
                      <a:ext cx="5266055" cy="3949700"/>
                    </a:xfrm>
                    <a:prstGeom prst="rect">
                      <a:avLst/>
                    </a:prstGeom>
                  </pic:spPr>
                </pic:pic>
              </a:graphicData>
            </a:graphic>
          </wp:inline>
        </w:drawing>
      </w:r>
    </w:p>
    <w:p>
      <w:pPr>
        <w:ind w:left="0" w:leftChars="0" w:firstLine="420" w:firstLineChars="200"/>
        <w:jc w:val="left"/>
        <w:rPr>
          <w:rFonts w:hint="eastAsia"/>
          <w:lang w:val="en-US" w:eastAsia="zh-CN"/>
        </w:rPr>
      </w:pPr>
      <w:r>
        <w:rPr>
          <w:rFonts w:hint="eastAsia"/>
          <w:lang w:val="en-US" w:eastAsia="zh-CN"/>
        </w:rPr>
        <w:t>鄠邑区30位创业代表参加此次活动，并有5人针对创业相关问题代表发言。</w:t>
      </w:r>
    </w:p>
    <w:p>
      <w:pPr>
        <w:ind w:left="0" w:leftChars="0" w:firstLine="0" w:firstLineChars="0"/>
        <w:jc w:val="center"/>
        <w:rPr>
          <w:rFonts w:hint="eastAsia"/>
          <w:lang w:val="en-US" w:eastAsia="zh-CN"/>
        </w:rPr>
      </w:pPr>
    </w:p>
    <w:p>
      <w:pPr>
        <w:ind w:left="0" w:leftChars="0" w:firstLine="0" w:firstLineChars="0"/>
        <w:jc w:val="center"/>
        <w:rPr>
          <w:rFonts w:hint="eastAsia"/>
          <w:lang w:val="en-US" w:eastAsia="zh-CN"/>
        </w:rPr>
      </w:pPr>
      <w:r>
        <w:rPr>
          <w:rFonts w:hint="eastAsia"/>
          <w:lang w:val="en-US" w:eastAsia="zh-CN"/>
        </w:rPr>
        <w:drawing>
          <wp:inline distT="0" distB="0" distL="114300" distR="114300">
            <wp:extent cx="5266055" cy="3949700"/>
            <wp:effectExtent l="0" t="0" r="10795" b="12700"/>
            <wp:docPr id="3" name="图片 3" descr="48038784469419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80387844694199152"/>
                    <pic:cNvPicPr>
                      <a:picLocks noChangeAspect="1"/>
                    </pic:cNvPicPr>
                  </pic:nvPicPr>
                  <pic:blipFill>
                    <a:blip r:embed="rId6"/>
                    <a:stretch>
                      <a:fillRect/>
                    </a:stretch>
                  </pic:blipFill>
                  <pic:spPr>
                    <a:xfrm>
                      <a:off x="0" y="0"/>
                      <a:ext cx="5266055" cy="3949700"/>
                    </a:xfrm>
                    <a:prstGeom prst="rect">
                      <a:avLst/>
                    </a:prstGeom>
                  </pic:spPr>
                </pic:pic>
              </a:graphicData>
            </a:graphic>
          </wp:inline>
        </w:drawing>
      </w:r>
    </w:p>
    <w:p>
      <w:pPr>
        <w:ind w:left="0" w:leftChars="0" w:firstLine="420" w:firstLineChars="200"/>
        <w:jc w:val="left"/>
        <w:rPr>
          <w:rFonts w:hint="eastAsia"/>
          <w:lang w:val="en-US" w:eastAsia="zh-CN"/>
        </w:rPr>
      </w:pPr>
    </w:p>
    <w:p>
      <w:pPr>
        <w:ind w:left="0" w:leftChars="0" w:firstLine="420" w:firstLineChars="200"/>
        <w:jc w:val="left"/>
        <w:rPr>
          <w:rFonts w:hint="eastAsia"/>
          <w:lang w:val="en-US" w:eastAsia="zh-CN"/>
        </w:rPr>
      </w:pPr>
      <w:r>
        <w:rPr>
          <w:rFonts w:hint="eastAsia"/>
          <w:lang w:val="en-US" w:eastAsia="zh-CN"/>
        </w:rPr>
        <w:t>北辰亿科常宏董事长作为入孵企业代表与副市长同桌交谈，并针对公司目前的现状、发展方向以及所遇到的问题进行了深入探讨，杨广亭副市长提出了自己的观点并对公司的发展做出了肯定和支持。</w:t>
      </w:r>
    </w:p>
    <w:p>
      <w:pPr>
        <w:ind w:left="0" w:leftChars="0" w:firstLine="0" w:firstLineChars="0"/>
        <w:jc w:val="center"/>
        <w:rPr>
          <w:rFonts w:hint="eastAsia"/>
          <w:lang w:val="en-US" w:eastAsia="zh-CN"/>
        </w:rPr>
      </w:pPr>
      <w:r>
        <w:rPr>
          <w:rFonts w:hint="eastAsia"/>
          <w:lang w:val="en-US" w:eastAsia="zh-CN"/>
        </w:rPr>
        <w:drawing>
          <wp:inline distT="0" distB="0" distL="114300" distR="114300">
            <wp:extent cx="5266055" cy="3949700"/>
            <wp:effectExtent l="0" t="0" r="10795" b="12700"/>
            <wp:docPr id="5" name="图片 5" descr="21189442423568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1894424235686319"/>
                    <pic:cNvPicPr>
                      <a:picLocks noChangeAspect="1"/>
                    </pic:cNvPicPr>
                  </pic:nvPicPr>
                  <pic:blipFill>
                    <a:blip r:embed="rId7"/>
                    <a:stretch>
                      <a:fillRect/>
                    </a:stretch>
                  </pic:blipFill>
                  <pic:spPr>
                    <a:xfrm>
                      <a:off x="0" y="0"/>
                      <a:ext cx="5266055" cy="3949700"/>
                    </a:xfrm>
                    <a:prstGeom prst="rect">
                      <a:avLst/>
                    </a:prstGeom>
                  </pic:spPr>
                </pic:pic>
              </a:graphicData>
            </a:graphic>
          </wp:inline>
        </w:drawing>
      </w:r>
    </w:p>
    <w:p>
      <w:pPr>
        <w:ind w:left="0" w:leftChars="0" w:firstLine="420" w:firstLineChars="200"/>
        <w:jc w:val="left"/>
        <w:rPr>
          <w:rFonts w:hint="eastAsia"/>
          <w:lang w:val="en-US" w:eastAsia="zh-CN"/>
        </w:rPr>
      </w:pPr>
      <w:r>
        <w:rPr>
          <w:rFonts w:hint="eastAsia"/>
          <w:lang w:val="en-US" w:eastAsia="zh-CN"/>
        </w:rPr>
        <w:t>在政府的鼓励和园区的支持下，为西安的创业工程，为园区的发展，北辰亿科一定不负众望，做出一番成绩。</w:t>
      </w:r>
    </w:p>
    <w:p>
      <w:pPr>
        <w:ind w:left="0" w:leftChars="0" w:firstLine="0" w:firstLineChars="0"/>
        <w:jc w:val="center"/>
        <w:rPr>
          <w:rFonts w:hint="eastAsia"/>
          <w:lang w:val="en-US" w:eastAsia="zh-CN"/>
        </w:rPr>
      </w:pPr>
      <w:r>
        <w:rPr>
          <w:rFonts w:hint="eastAsia"/>
          <w:lang w:val="en-US" w:eastAsia="zh-CN"/>
        </w:rPr>
        <w:drawing>
          <wp:inline distT="0" distB="0" distL="114300" distR="114300">
            <wp:extent cx="5266055" cy="3949700"/>
            <wp:effectExtent l="0" t="0" r="10795" b="12700"/>
            <wp:docPr id="4" name="图片 4" descr="56278881004794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2788810047949249"/>
                    <pic:cNvPicPr>
                      <a:picLocks noChangeAspect="1"/>
                    </pic:cNvPicPr>
                  </pic:nvPicPr>
                  <pic:blipFill>
                    <a:blip r:embed="rId8"/>
                    <a:stretch>
                      <a:fillRect/>
                    </a:stretch>
                  </pic:blipFill>
                  <pic:spPr>
                    <a:xfrm>
                      <a:off x="0" y="0"/>
                      <a:ext cx="5266055" cy="3949700"/>
                    </a:xfrm>
                    <a:prstGeom prst="rect">
                      <a:avLst/>
                    </a:prstGeom>
                  </pic:spPr>
                </pic:pic>
              </a:graphicData>
            </a:graphic>
          </wp:inline>
        </w:drawing>
      </w:r>
    </w:p>
    <w:p>
      <w:pPr>
        <w:ind w:left="0" w:leftChars="0" w:firstLine="0" w:firstLineChars="0"/>
        <w:jc w:val="center"/>
        <w:rPr>
          <w:rFonts w:hint="eastAsia"/>
          <w:lang w:val="en-US" w:eastAsia="zh-CN"/>
        </w:rPr>
      </w:pPr>
      <w:r>
        <w:rPr>
          <w:rFonts w:hint="eastAsia"/>
          <w:lang w:val="en-US" w:eastAsia="zh-CN"/>
        </w:rPr>
        <w:t>（左胡选利，中杨广亭副市长，右常宏董事长）</w:t>
      </w:r>
    </w:p>
    <w:p>
      <w:pPr>
        <w:ind w:left="0" w:leftChars="0" w:firstLine="0" w:firstLineChars="0"/>
        <w:jc w:val="left"/>
        <w:rPr>
          <w:rFonts w:hint="eastAsia"/>
          <w:lang w:val="en-US" w:eastAsia="zh-CN"/>
        </w:rPr>
      </w:pPr>
      <w:r>
        <w:rPr>
          <w:rFonts w:hint="eastAsia"/>
          <w:lang w:val="en-US" w:eastAsia="zh-CN"/>
        </w:rPr>
        <w:t xml:space="preserve">  活动的最后杨广亭副市长做出了总结发言，他强调，创业之路不容易，唯有坚持不懈，才有可能成功。希望大家共同努力，在实现自己人生理想的同时，助力大西安追赶超越，把西安建设的更加美好。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32485"/>
    <w:rsid w:val="1DAA1D48"/>
    <w:rsid w:val="22722E73"/>
    <w:rsid w:val="254A2372"/>
    <w:rsid w:val="25843EAF"/>
    <w:rsid w:val="26510169"/>
    <w:rsid w:val="26C86152"/>
    <w:rsid w:val="2A706EC2"/>
    <w:rsid w:val="342534C5"/>
    <w:rsid w:val="42706BAC"/>
    <w:rsid w:val="46327107"/>
    <w:rsid w:val="4A1236DB"/>
    <w:rsid w:val="4DE523B8"/>
    <w:rsid w:val="50C402FC"/>
    <w:rsid w:val="69BA3724"/>
    <w:rsid w:val="731F5440"/>
    <w:rsid w:val="76956A82"/>
    <w:rsid w:val="774B574F"/>
    <w:rsid w:val="77FC1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b/>
      <w:kern w:val="44"/>
      <w:sz w:val="36"/>
    </w:rPr>
  </w:style>
  <w:style w:type="paragraph" w:styleId="3">
    <w:name w:val="heading 2"/>
    <w:basedOn w:val="1"/>
    <w:next w:val="1"/>
    <w:link w:val="7"/>
    <w:unhideWhenUsed/>
    <w:qFormat/>
    <w:uiPriority w:val="0"/>
    <w:pPr>
      <w:keepNext/>
      <w:keepLines/>
      <w:spacing w:before="260" w:beforeLines="0" w:beforeAutospacing="0" w:after="260" w:afterLines="0" w:afterAutospacing="0" w:line="360" w:lineRule="auto"/>
      <w:ind w:firstLine="723" w:firstLineChars="200"/>
      <w:jc w:val="left"/>
      <w:outlineLvl w:val="1"/>
    </w:pPr>
    <w:rPr>
      <w:rFonts w:ascii="Arial" w:hAnsi="Arial"/>
      <w:b/>
      <w:sz w:val="30"/>
    </w:rPr>
  </w:style>
  <w:style w:type="paragraph" w:styleId="4">
    <w:name w:val="heading 3"/>
    <w:basedOn w:val="1"/>
    <w:next w:val="1"/>
    <w:link w:val="8"/>
    <w:semiHidden/>
    <w:unhideWhenUsed/>
    <w:qFormat/>
    <w:uiPriority w:val="0"/>
    <w:pPr>
      <w:keepNext/>
      <w:keepLines/>
      <w:spacing w:before="260" w:beforeLines="0" w:beforeAutospacing="0" w:after="260" w:afterLines="0" w:afterAutospacing="0" w:line="413" w:lineRule="auto"/>
      <w:outlineLvl w:val="2"/>
    </w:pPr>
    <w:rPr>
      <w:b/>
      <w:sz w:val="3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customStyle="1" w:styleId="7">
    <w:name w:val="标题 2 Char"/>
    <w:basedOn w:val="5"/>
    <w:link w:val="3"/>
    <w:qFormat/>
    <w:uiPriority w:val="0"/>
    <w:rPr>
      <w:rFonts w:ascii="Arial" w:hAnsi="Arial" w:eastAsia="宋体"/>
      <w:b/>
      <w:bCs/>
      <w:kern w:val="2"/>
      <w:sz w:val="32"/>
      <w:szCs w:val="32"/>
      <w:lang w:val="en-US" w:eastAsia="zh-CN" w:bidi="ar-SA"/>
    </w:rPr>
  </w:style>
  <w:style w:type="character" w:customStyle="1" w:styleId="8">
    <w:name w:val="标题 3 Char"/>
    <w:link w:val="4"/>
    <w:uiPriority w:val="0"/>
    <w:rPr>
      <w:rFonts w:eastAsia="宋体"/>
      <w:b/>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7</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Adolph1396351803</cp:lastModifiedBy>
  <dcterms:modified xsi:type="dcterms:W3CDTF">2018-05-09T06:46:20Z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