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7D9" w:rsidRPr="005926AB" w:rsidRDefault="005926AB" w:rsidP="00FE216B">
      <w:pPr>
        <w:rPr>
          <w:b/>
        </w:rPr>
      </w:pPr>
      <w:r w:rsidRPr="005926AB">
        <w:rPr>
          <w:rFonts w:hint="eastAsia"/>
          <w:b/>
        </w:rPr>
        <w:t>CVR</w:t>
      </w:r>
      <w:r w:rsidRPr="005926AB">
        <w:rPr>
          <w:b/>
        </w:rPr>
        <w:t>技术要求</w:t>
      </w:r>
      <w:r w:rsidRPr="005926AB">
        <w:rPr>
          <w:rFonts w:hint="eastAsia"/>
          <w:b/>
        </w:rPr>
        <w:t>：</w:t>
      </w:r>
    </w:p>
    <w:p w:rsidR="00FE216B" w:rsidRDefault="00FE216B" w:rsidP="00FE216B">
      <w:r>
        <w:rPr>
          <w:rFonts w:hint="eastAsia"/>
        </w:rPr>
        <w:t>1</w:t>
      </w:r>
      <w:r>
        <w:rPr>
          <w:rFonts w:hint="eastAsia"/>
        </w:rPr>
        <w:t>、该语音记录仪具有</w:t>
      </w:r>
      <w:r>
        <w:rPr>
          <w:rFonts w:hint="eastAsia"/>
        </w:rPr>
        <w:t>4</w:t>
      </w:r>
      <w:r>
        <w:rPr>
          <w:rFonts w:hint="eastAsia"/>
        </w:rPr>
        <w:t>个独立的音频输入通道。</w:t>
      </w:r>
    </w:p>
    <w:p w:rsidR="00FE216B" w:rsidRDefault="00FE216B" w:rsidP="00FE216B">
      <w:r>
        <w:rPr>
          <w:rFonts w:hint="eastAsia"/>
        </w:rPr>
        <w:t>2</w:t>
      </w:r>
      <w:r>
        <w:rPr>
          <w:rFonts w:hint="eastAsia"/>
        </w:rPr>
        <w:t>、音频数据记录在固态硬盘</w:t>
      </w:r>
      <w:r w:rsidR="00E22F10">
        <w:rPr>
          <w:rFonts w:hint="eastAsia"/>
        </w:rPr>
        <w:t>（</w:t>
      </w:r>
      <w:r w:rsidR="00E22F10">
        <w:rPr>
          <w:rFonts w:hint="eastAsia"/>
        </w:rPr>
        <w:t>120</w:t>
      </w:r>
      <w:r w:rsidR="00E22F10">
        <w:t>G</w:t>
      </w:r>
      <w:r w:rsidR="00E22F10">
        <w:rPr>
          <w:rFonts w:hint="eastAsia"/>
        </w:rPr>
        <w:t>）</w:t>
      </w:r>
      <w:r>
        <w:rPr>
          <w:rFonts w:hint="eastAsia"/>
        </w:rPr>
        <w:t>上，并采用数据加密的形式存储，循环记录功能，音频数据复制出后，需要使用破解软件进行破解，方可进行声音的播放。</w:t>
      </w:r>
    </w:p>
    <w:p w:rsidR="00FE216B" w:rsidRDefault="00FE216B" w:rsidP="00FE216B">
      <w:r>
        <w:rPr>
          <w:rFonts w:hint="eastAsia"/>
        </w:rPr>
        <w:t>3</w:t>
      </w:r>
      <w:r>
        <w:rPr>
          <w:rFonts w:hint="eastAsia"/>
        </w:rPr>
        <w:t>、语音比特率</w:t>
      </w:r>
      <w:r>
        <w:rPr>
          <w:rFonts w:hint="eastAsia"/>
        </w:rPr>
        <w:t>24Kbps</w:t>
      </w:r>
      <w:r w:rsidR="008731A4">
        <w:rPr>
          <w:rFonts w:hint="eastAsia"/>
        </w:rPr>
        <w:t>（音质</w:t>
      </w:r>
      <w:r w:rsidR="008731A4">
        <w:t>达不到要求时，可以适当的提高</w:t>
      </w:r>
      <w:r w:rsidR="008731A4">
        <w:rPr>
          <w:rFonts w:hint="eastAsia"/>
        </w:rPr>
        <w:t>）</w:t>
      </w:r>
      <w:r>
        <w:rPr>
          <w:rFonts w:hint="eastAsia"/>
        </w:rPr>
        <w:t>。</w:t>
      </w:r>
    </w:p>
    <w:p w:rsidR="00FE216B" w:rsidRDefault="00FE216B" w:rsidP="00FE216B">
      <w:r>
        <w:rPr>
          <w:rFonts w:hint="eastAsia"/>
        </w:rPr>
        <w:t>4</w:t>
      </w:r>
      <w:r>
        <w:rPr>
          <w:rFonts w:hint="eastAsia"/>
        </w:rPr>
        <w:t>、具有</w:t>
      </w:r>
      <w:r w:rsidR="00151153">
        <w:t>4G</w:t>
      </w:r>
      <w:r w:rsidR="00D242AE">
        <w:rPr>
          <w:rFonts w:hint="eastAsia"/>
        </w:rPr>
        <w:t>和</w:t>
      </w:r>
      <w:r w:rsidR="00D242AE">
        <w:t>WIFI</w:t>
      </w:r>
      <w:r>
        <w:rPr>
          <w:rFonts w:hint="eastAsia"/>
        </w:rPr>
        <w:t>数据收发模块，</w:t>
      </w:r>
      <w:r w:rsidR="00151153">
        <w:t>4G</w:t>
      </w:r>
      <w:r w:rsidR="00D242AE">
        <w:rPr>
          <w:rFonts w:hint="eastAsia"/>
        </w:rPr>
        <w:t>和</w:t>
      </w:r>
      <w:r w:rsidR="00D242AE">
        <w:t>WIFI</w:t>
      </w:r>
      <w:r>
        <w:rPr>
          <w:rFonts w:hint="eastAsia"/>
        </w:rPr>
        <w:t>模块接收到请求数据发送时，启动存储数据的发送。</w:t>
      </w:r>
    </w:p>
    <w:p w:rsidR="00FE216B" w:rsidRDefault="00FE216B" w:rsidP="00FE216B">
      <w:r>
        <w:rPr>
          <w:rFonts w:hint="eastAsia"/>
        </w:rPr>
        <w:t>5</w:t>
      </w:r>
      <w:r>
        <w:rPr>
          <w:rFonts w:hint="eastAsia"/>
        </w:rPr>
        <w:t>、软件终端，能够接受到</w:t>
      </w:r>
      <w:r w:rsidR="00151153">
        <w:t>4G</w:t>
      </w:r>
      <w:r w:rsidR="00D242AE">
        <w:rPr>
          <w:rFonts w:hint="eastAsia"/>
        </w:rPr>
        <w:t>和</w:t>
      </w:r>
      <w:r w:rsidR="00D242AE">
        <w:t>WIFI</w:t>
      </w:r>
      <w:r>
        <w:rPr>
          <w:rFonts w:hint="eastAsia"/>
        </w:rPr>
        <w:t>模块发送的语音数据，并且能够将该数据解密，并且播放。</w:t>
      </w:r>
      <w:r w:rsidR="00BF791C">
        <w:rPr>
          <w:rFonts w:hint="eastAsia"/>
        </w:rPr>
        <w:t>（需</w:t>
      </w:r>
      <w:r w:rsidR="00BF791C">
        <w:t>提供</w:t>
      </w:r>
      <w:r w:rsidR="00BF791C">
        <w:rPr>
          <w:rFonts w:hint="eastAsia"/>
        </w:rPr>
        <w:t>数据</w:t>
      </w:r>
      <w:r w:rsidR="00BF791C">
        <w:t>压缩和解密的协议</w:t>
      </w:r>
      <w:r w:rsidR="00BF791C">
        <w:rPr>
          <w:rFonts w:hint="eastAsia"/>
        </w:rPr>
        <w:t>）</w:t>
      </w:r>
      <w:r>
        <w:rPr>
          <w:rFonts w:hint="eastAsia"/>
        </w:rPr>
        <w:t xml:space="preserve">   </w:t>
      </w:r>
      <w:r w:rsidR="00BF791C">
        <w:rPr>
          <w:rFonts w:hint="eastAsia"/>
        </w:rPr>
        <w:t xml:space="preserve"> </w:t>
      </w:r>
    </w:p>
    <w:p w:rsidR="00FE216B" w:rsidRDefault="00FE216B" w:rsidP="00FE216B">
      <w:r>
        <w:rPr>
          <w:rFonts w:hint="eastAsia"/>
        </w:rPr>
        <w:t>6</w:t>
      </w:r>
      <w:r>
        <w:rPr>
          <w:rFonts w:hint="eastAsia"/>
        </w:rPr>
        <w:t>、记录语音信息包含设备编号和时间信息。</w:t>
      </w:r>
      <w:r w:rsidR="001E6F5B">
        <w:t>时间信息使用</w:t>
      </w:r>
      <w:r w:rsidR="001E6F5B">
        <w:t>Arinc429</w:t>
      </w:r>
      <w:r w:rsidR="001E6F5B">
        <w:rPr>
          <w:rFonts w:hint="eastAsia"/>
        </w:rPr>
        <w:t>时钟</w:t>
      </w:r>
      <w:r w:rsidR="001E6F5B">
        <w:t>进行数据的发送</w:t>
      </w:r>
      <w:r w:rsidR="001E6F5B">
        <w:rPr>
          <w:rFonts w:hint="eastAsia"/>
        </w:rPr>
        <w:t>（开发</w:t>
      </w:r>
      <w:r w:rsidR="001E6F5B">
        <w:t>时可提供具体的协议</w:t>
      </w:r>
      <w:r w:rsidR="001E6F5B">
        <w:rPr>
          <w:rFonts w:hint="eastAsia"/>
        </w:rPr>
        <w:t>）</w:t>
      </w:r>
      <w:r w:rsidR="001E6F5B">
        <w:t>。</w:t>
      </w:r>
    </w:p>
    <w:p w:rsidR="00FE216B" w:rsidRDefault="00FE216B" w:rsidP="00FE216B">
      <w:r>
        <w:rPr>
          <w:rFonts w:hint="eastAsia"/>
        </w:rPr>
        <w:t>7</w:t>
      </w:r>
      <w:r>
        <w:rPr>
          <w:rFonts w:hint="eastAsia"/>
        </w:rPr>
        <w:t>、</w:t>
      </w:r>
      <w:r w:rsidR="00151153">
        <w:t>4G</w:t>
      </w:r>
      <w:r w:rsidR="00D242AE">
        <w:rPr>
          <w:rFonts w:hint="eastAsia"/>
        </w:rPr>
        <w:t>和</w:t>
      </w:r>
      <w:r w:rsidR="00D242AE">
        <w:t>WIFI</w:t>
      </w:r>
      <w:r>
        <w:rPr>
          <w:rFonts w:hint="eastAsia"/>
        </w:rPr>
        <w:t>模块具有开关控制使能功能。</w:t>
      </w:r>
    </w:p>
    <w:p w:rsidR="006E7A4B" w:rsidRPr="006E7A4B" w:rsidRDefault="006E7A4B" w:rsidP="00FE216B">
      <w:r>
        <w:t>8</w:t>
      </w:r>
      <w:r>
        <w:rPr>
          <w:rFonts w:hint="eastAsia"/>
        </w:rPr>
        <w:t>、</w:t>
      </w:r>
      <w:r>
        <w:t>产品具有</w:t>
      </w:r>
      <w:r>
        <w:rPr>
          <w:rFonts w:hint="eastAsia"/>
        </w:rPr>
        <w:t>工作</w:t>
      </w:r>
      <w:r>
        <w:t>状态指示，</w:t>
      </w:r>
      <w:r>
        <w:rPr>
          <w:rFonts w:hint="eastAsia"/>
        </w:rPr>
        <w:t>电源</w:t>
      </w:r>
      <w:r>
        <w:t>、工作、故障等。</w:t>
      </w:r>
    </w:p>
    <w:p w:rsidR="00457F25" w:rsidRDefault="007D7D1C" w:rsidP="00FE216B">
      <w:r>
        <w:t>9</w:t>
      </w:r>
      <w:r w:rsidR="00FE216B">
        <w:rPr>
          <w:rFonts w:hint="eastAsia"/>
        </w:rPr>
        <w:t>、设备采用直流</w:t>
      </w:r>
      <w:r w:rsidR="00FE216B">
        <w:rPr>
          <w:rFonts w:hint="eastAsia"/>
        </w:rPr>
        <w:t>28V</w:t>
      </w:r>
      <w:r w:rsidR="00FE216B">
        <w:rPr>
          <w:rFonts w:hint="eastAsia"/>
        </w:rPr>
        <w:t>供电。</w:t>
      </w:r>
    </w:p>
    <w:p w:rsidR="001079E1" w:rsidRDefault="007D7D1C" w:rsidP="00FE216B">
      <w:r>
        <w:t>10</w:t>
      </w:r>
      <w:r>
        <w:rPr>
          <w:rFonts w:hint="eastAsia"/>
        </w:rPr>
        <w:t>、</w:t>
      </w:r>
      <w:r>
        <w:t>存储的音频数据格式</w:t>
      </w:r>
      <w:r>
        <w:rPr>
          <w:rFonts w:hint="eastAsia"/>
        </w:rPr>
        <w:t>能够</w:t>
      </w:r>
      <w:r>
        <w:t>在</w:t>
      </w:r>
      <w:r>
        <w:t>windows</w:t>
      </w:r>
      <w:r>
        <w:t>系统下兼容。</w:t>
      </w:r>
    </w:p>
    <w:p w:rsidR="008E42C3" w:rsidRDefault="008E42C3" w:rsidP="008E42C3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11、以上控制组件需要满足电子兼容和电源特性试验要求。</w:t>
      </w:r>
    </w:p>
    <w:p w:rsidR="0012523A" w:rsidRPr="008E42C3" w:rsidRDefault="0012523A" w:rsidP="00FE216B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42"/>
        <w:gridCol w:w="1642"/>
        <w:gridCol w:w="1502"/>
        <w:gridCol w:w="1843"/>
        <w:gridCol w:w="1843"/>
        <w:gridCol w:w="1383"/>
      </w:tblGrid>
      <w:tr w:rsidR="006E7A4B" w:rsidTr="006E7A4B">
        <w:tc>
          <w:tcPr>
            <w:tcW w:w="1642" w:type="dxa"/>
          </w:tcPr>
          <w:p w:rsidR="006E7A4B" w:rsidRDefault="006E7A4B" w:rsidP="00FE216B">
            <w:r>
              <w:rPr>
                <w:rFonts w:hint="eastAsia"/>
              </w:rPr>
              <w:t>通道</w:t>
            </w:r>
          </w:p>
        </w:tc>
        <w:tc>
          <w:tcPr>
            <w:tcW w:w="1642" w:type="dxa"/>
          </w:tcPr>
          <w:p w:rsidR="006E7A4B" w:rsidRDefault="006E7A4B" w:rsidP="006E7A4B">
            <w:pPr>
              <w:ind w:firstLineChars="100" w:firstLine="210"/>
            </w:pPr>
            <w:r>
              <w:rPr>
                <w:rFonts w:hint="eastAsia"/>
              </w:rPr>
              <w:t>频率</w:t>
            </w:r>
            <w:r>
              <w:t>响应</w:t>
            </w:r>
          </w:p>
        </w:tc>
        <w:tc>
          <w:tcPr>
            <w:tcW w:w="1502" w:type="dxa"/>
          </w:tcPr>
          <w:p w:rsidR="006E7A4B" w:rsidRDefault="006E7A4B" w:rsidP="00FE216B">
            <w:r>
              <w:rPr>
                <w:rFonts w:hint="eastAsia"/>
              </w:rPr>
              <w:t>STI</w:t>
            </w:r>
            <w:r>
              <w:rPr>
                <w:rFonts w:hint="eastAsia"/>
              </w:rPr>
              <w:t>品质</w:t>
            </w:r>
            <w:r>
              <w:t>指数</w:t>
            </w:r>
          </w:p>
        </w:tc>
        <w:tc>
          <w:tcPr>
            <w:tcW w:w="1843" w:type="dxa"/>
          </w:tcPr>
          <w:p w:rsidR="006E7A4B" w:rsidRDefault="006E7A4B" w:rsidP="00FE216B">
            <w:r>
              <w:rPr>
                <w:rFonts w:hint="eastAsia"/>
              </w:rPr>
              <w:t>信号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无声</w:t>
            </w:r>
            <w:r>
              <w:t>信号比</w:t>
            </w:r>
          </w:p>
        </w:tc>
        <w:tc>
          <w:tcPr>
            <w:tcW w:w="1843" w:type="dxa"/>
          </w:tcPr>
          <w:p w:rsidR="006E7A4B" w:rsidRDefault="006E7A4B" w:rsidP="00FE216B">
            <w:r>
              <w:rPr>
                <w:rFonts w:hint="eastAsia"/>
              </w:rPr>
              <w:t>总</w:t>
            </w:r>
            <w:r>
              <w:t>谐波失真</w:t>
            </w:r>
            <w:r>
              <w:t>+</w:t>
            </w:r>
            <w:r>
              <w:t>噪声</w:t>
            </w:r>
          </w:p>
        </w:tc>
        <w:tc>
          <w:tcPr>
            <w:tcW w:w="1383" w:type="dxa"/>
          </w:tcPr>
          <w:p w:rsidR="006E7A4B" w:rsidRDefault="006E7A4B" w:rsidP="00FE216B">
            <w:r>
              <w:rPr>
                <w:rFonts w:hint="eastAsia"/>
              </w:rPr>
              <w:t>通道</w:t>
            </w:r>
            <w:r>
              <w:t>串扰</w:t>
            </w:r>
          </w:p>
        </w:tc>
      </w:tr>
      <w:tr w:rsidR="006E7A4B" w:rsidTr="006E7A4B">
        <w:tc>
          <w:tcPr>
            <w:tcW w:w="1642" w:type="dxa"/>
          </w:tcPr>
          <w:p w:rsidR="006E7A4B" w:rsidRDefault="006E7A4B" w:rsidP="006E7A4B">
            <w:r>
              <w:rPr>
                <w:rFonts w:hint="eastAsia"/>
              </w:rPr>
              <w:t>通道</w:t>
            </w:r>
            <w:r>
              <w:rPr>
                <w:rFonts w:hint="eastAsia"/>
              </w:rPr>
              <w:t>1</w:t>
            </w:r>
          </w:p>
        </w:tc>
        <w:tc>
          <w:tcPr>
            <w:tcW w:w="1642" w:type="dxa"/>
          </w:tcPr>
          <w:p w:rsidR="006E7A4B" w:rsidRDefault="006E7A4B" w:rsidP="006E7A4B">
            <w:r>
              <w:rPr>
                <w:rFonts w:hint="eastAsia"/>
              </w:rPr>
              <w:t>150Hz~3.5KHz</w:t>
            </w:r>
          </w:p>
        </w:tc>
        <w:tc>
          <w:tcPr>
            <w:tcW w:w="1502" w:type="dxa"/>
          </w:tcPr>
          <w:p w:rsidR="006E7A4B" w:rsidRDefault="006E7A4B" w:rsidP="006E7A4B">
            <w:r>
              <w:rPr>
                <w:rFonts w:hint="eastAsia"/>
              </w:rPr>
              <w:t>＞</w:t>
            </w:r>
            <w:r>
              <w:rPr>
                <w:rFonts w:hint="eastAsia"/>
              </w:rPr>
              <w:t>0.65</w:t>
            </w:r>
          </w:p>
        </w:tc>
        <w:tc>
          <w:tcPr>
            <w:tcW w:w="1843" w:type="dxa"/>
          </w:tcPr>
          <w:p w:rsidR="006E7A4B" w:rsidRDefault="006E7A4B" w:rsidP="006E7A4B">
            <w:r w:rsidRPr="00714031">
              <w:rPr>
                <w:rFonts w:hint="eastAsia"/>
              </w:rPr>
              <w:t>＞</w:t>
            </w:r>
            <w:r>
              <w:rPr>
                <w:rFonts w:hint="eastAsia"/>
              </w:rPr>
              <w:t>48</w:t>
            </w:r>
            <w:r>
              <w:t>dB</w:t>
            </w:r>
          </w:p>
        </w:tc>
        <w:tc>
          <w:tcPr>
            <w:tcW w:w="1843" w:type="dxa"/>
          </w:tcPr>
          <w:p w:rsidR="006E7A4B" w:rsidRDefault="006E7A4B" w:rsidP="006E7A4B"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24dB</w:t>
            </w:r>
          </w:p>
        </w:tc>
        <w:tc>
          <w:tcPr>
            <w:tcW w:w="1383" w:type="dxa"/>
          </w:tcPr>
          <w:p w:rsidR="006E7A4B" w:rsidRDefault="006E7A4B" w:rsidP="006E7A4B">
            <w:r>
              <w:rPr>
                <w:rFonts w:hint="eastAsia"/>
              </w:rPr>
              <w:t>≥</w:t>
            </w:r>
            <w:r>
              <w:t>40</w:t>
            </w:r>
            <w:r>
              <w:rPr>
                <w:rFonts w:hint="eastAsia"/>
              </w:rPr>
              <w:t>dB</w:t>
            </w:r>
          </w:p>
        </w:tc>
      </w:tr>
      <w:tr w:rsidR="006E7A4B" w:rsidTr="006E7A4B">
        <w:tc>
          <w:tcPr>
            <w:tcW w:w="1642" w:type="dxa"/>
          </w:tcPr>
          <w:p w:rsidR="006E7A4B" w:rsidRDefault="006E7A4B" w:rsidP="006E7A4B">
            <w:r>
              <w:rPr>
                <w:rFonts w:hint="eastAsia"/>
              </w:rPr>
              <w:t>通道</w:t>
            </w:r>
            <w:r>
              <w:rPr>
                <w:rFonts w:hint="eastAsia"/>
              </w:rPr>
              <w:t>2</w:t>
            </w:r>
          </w:p>
        </w:tc>
        <w:tc>
          <w:tcPr>
            <w:tcW w:w="1642" w:type="dxa"/>
          </w:tcPr>
          <w:p w:rsidR="006E7A4B" w:rsidRDefault="006E7A4B" w:rsidP="006E7A4B">
            <w:r>
              <w:rPr>
                <w:rFonts w:hint="eastAsia"/>
              </w:rPr>
              <w:t>150Hz~3.5KHz</w:t>
            </w:r>
          </w:p>
        </w:tc>
        <w:tc>
          <w:tcPr>
            <w:tcW w:w="1502" w:type="dxa"/>
          </w:tcPr>
          <w:p w:rsidR="006E7A4B" w:rsidRDefault="006E7A4B" w:rsidP="006E7A4B">
            <w:r w:rsidRPr="00FF10FD">
              <w:rPr>
                <w:rFonts w:hint="eastAsia"/>
              </w:rPr>
              <w:t>＞</w:t>
            </w:r>
            <w:r w:rsidRPr="00FF10FD">
              <w:rPr>
                <w:rFonts w:hint="eastAsia"/>
              </w:rPr>
              <w:t>0.65</w:t>
            </w:r>
          </w:p>
        </w:tc>
        <w:tc>
          <w:tcPr>
            <w:tcW w:w="1843" w:type="dxa"/>
          </w:tcPr>
          <w:p w:rsidR="006E7A4B" w:rsidRDefault="006E7A4B" w:rsidP="006E7A4B">
            <w:r w:rsidRPr="00714031">
              <w:rPr>
                <w:rFonts w:hint="eastAsia"/>
              </w:rPr>
              <w:t>＞</w:t>
            </w:r>
            <w:r>
              <w:rPr>
                <w:rFonts w:hint="eastAsia"/>
              </w:rPr>
              <w:t>48</w:t>
            </w:r>
            <w:r>
              <w:t>dB</w:t>
            </w:r>
          </w:p>
        </w:tc>
        <w:tc>
          <w:tcPr>
            <w:tcW w:w="1843" w:type="dxa"/>
          </w:tcPr>
          <w:p w:rsidR="006E7A4B" w:rsidRDefault="006E7A4B" w:rsidP="006E7A4B">
            <w:r w:rsidRPr="00E1424F">
              <w:rPr>
                <w:rFonts w:hint="eastAsia"/>
              </w:rPr>
              <w:t>≥</w:t>
            </w:r>
            <w:r w:rsidRPr="00E1424F">
              <w:rPr>
                <w:rFonts w:hint="eastAsia"/>
              </w:rPr>
              <w:t>24dB</w:t>
            </w:r>
          </w:p>
        </w:tc>
        <w:tc>
          <w:tcPr>
            <w:tcW w:w="1383" w:type="dxa"/>
          </w:tcPr>
          <w:p w:rsidR="006E7A4B" w:rsidRDefault="006E7A4B" w:rsidP="006E7A4B">
            <w:r>
              <w:rPr>
                <w:rFonts w:hint="eastAsia"/>
              </w:rPr>
              <w:t>≥</w:t>
            </w:r>
            <w:r>
              <w:t>40</w:t>
            </w:r>
            <w:r>
              <w:rPr>
                <w:rFonts w:hint="eastAsia"/>
              </w:rPr>
              <w:t>dB</w:t>
            </w:r>
          </w:p>
        </w:tc>
      </w:tr>
      <w:tr w:rsidR="006E7A4B" w:rsidTr="006E7A4B">
        <w:tc>
          <w:tcPr>
            <w:tcW w:w="1642" w:type="dxa"/>
          </w:tcPr>
          <w:p w:rsidR="006E7A4B" w:rsidRDefault="006E7A4B" w:rsidP="006E7A4B">
            <w:r>
              <w:rPr>
                <w:rFonts w:hint="eastAsia"/>
              </w:rPr>
              <w:t>通道</w:t>
            </w:r>
            <w:r>
              <w:rPr>
                <w:rFonts w:hint="eastAsia"/>
              </w:rPr>
              <w:t>3</w:t>
            </w:r>
          </w:p>
        </w:tc>
        <w:tc>
          <w:tcPr>
            <w:tcW w:w="1642" w:type="dxa"/>
          </w:tcPr>
          <w:p w:rsidR="006E7A4B" w:rsidRDefault="006E7A4B" w:rsidP="006E7A4B">
            <w:r>
              <w:rPr>
                <w:rFonts w:hint="eastAsia"/>
              </w:rPr>
              <w:t>150Hz~3.5KHz</w:t>
            </w:r>
          </w:p>
        </w:tc>
        <w:tc>
          <w:tcPr>
            <w:tcW w:w="1502" w:type="dxa"/>
          </w:tcPr>
          <w:p w:rsidR="006E7A4B" w:rsidRDefault="006E7A4B" w:rsidP="006E7A4B">
            <w:r w:rsidRPr="00FF10FD">
              <w:rPr>
                <w:rFonts w:hint="eastAsia"/>
              </w:rPr>
              <w:t>＞</w:t>
            </w:r>
            <w:r w:rsidRPr="00FF10FD">
              <w:rPr>
                <w:rFonts w:hint="eastAsia"/>
              </w:rPr>
              <w:t>0.65</w:t>
            </w:r>
          </w:p>
        </w:tc>
        <w:tc>
          <w:tcPr>
            <w:tcW w:w="1843" w:type="dxa"/>
          </w:tcPr>
          <w:p w:rsidR="006E7A4B" w:rsidRDefault="006E7A4B" w:rsidP="006E7A4B">
            <w:r w:rsidRPr="00714031">
              <w:rPr>
                <w:rFonts w:hint="eastAsia"/>
              </w:rPr>
              <w:t>＞</w:t>
            </w:r>
            <w:r>
              <w:rPr>
                <w:rFonts w:hint="eastAsia"/>
              </w:rPr>
              <w:t>48</w:t>
            </w:r>
            <w:r>
              <w:t>dB</w:t>
            </w:r>
          </w:p>
        </w:tc>
        <w:tc>
          <w:tcPr>
            <w:tcW w:w="1843" w:type="dxa"/>
          </w:tcPr>
          <w:p w:rsidR="006E7A4B" w:rsidRDefault="006E7A4B" w:rsidP="006E7A4B">
            <w:r w:rsidRPr="00E1424F">
              <w:rPr>
                <w:rFonts w:hint="eastAsia"/>
              </w:rPr>
              <w:t>≥</w:t>
            </w:r>
            <w:r w:rsidRPr="00E1424F">
              <w:rPr>
                <w:rFonts w:hint="eastAsia"/>
              </w:rPr>
              <w:t>24dB</w:t>
            </w:r>
          </w:p>
        </w:tc>
        <w:tc>
          <w:tcPr>
            <w:tcW w:w="1383" w:type="dxa"/>
          </w:tcPr>
          <w:p w:rsidR="006E7A4B" w:rsidRDefault="006E7A4B" w:rsidP="006E7A4B">
            <w:r>
              <w:rPr>
                <w:rFonts w:hint="eastAsia"/>
              </w:rPr>
              <w:t>≥</w:t>
            </w:r>
            <w:r>
              <w:t>40</w:t>
            </w:r>
            <w:r>
              <w:rPr>
                <w:rFonts w:hint="eastAsia"/>
              </w:rPr>
              <w:t>dB</w:t>
            </w:r>
          </w:p>
        </w:tc>
      </w:tr>
      <w:tr w:rsidR="006E7A4B" w:rsidTr="006E7A4B">
        <w:tc>
          <w:tcPr>
            <w:tcW w:w="1642" w:type="dxa"/>
          </w:tcPr>
          <w:p w:rsidR="006E7A4B" w:rsidRDefault="006E7A4B" w:rsidP="006E7A4B">
            <w:r>
              <w:rPr>
                <w:rFonts w:hint="eastAsia"/>
              </w:rPr>
              <w:t>通道</w:t>
            </w:r>
            <w:r>
              <w:rPr>
                <w:rFonts w:hint="eastAsia"/>
              </w:rPr>
              <w:t>4</w:t>
            </w:r>
          </w:p>
        </w:tc>
        <w:tc>
          <w:tcPr>
            <w:tcW w:w="1642" w:type="dxa"/>
          </w:tcPr>
          <w:p w:rsidR="006E7A4B" w:rsidRDefault="006E7A4B" w:rsidP="006E7A4B">
            <w:r>
              <w:rPr>
                <w:rFonts w:hint="eastAsia"/>
              </w:rPr>
              <w:t>150Hz~6KHz</w:t>
            </w:r>
          </w:p>
        </w:tc>
        <w:tc>
          <w:tcPr>
            <w:tcW w:w="1502" w:type="dxa"/>
          </w:tcPr>
          <w:p w:rsidR="006E7A4B" w:rsidRDefault="006E7A4B" w:rsidP="006E7A4B">
            <w:r w:rsidRPr="00FF10FD">
              <w:rPr>
                <w:rFonts w:hint="eastAsia"/>
              </w:rPr>
              <w:t>＞</w:t>
            </w:r>
            <w:r w:rsidRPr="00FF10FD">
              <w:rPr>
                <w:rFonts w:hint="eastAsia"/>
              </w:rPr>
              <w:t>0.</w:t>
            </w:r>
            <w:r>
              <w:t>7</w:t>
            </w:r>
            <w:r w:rsidRPr="00FF10FD">
              <w:rPr>
                <w:rFonts w:hint="eastAsia"/>
              </w:rPr>
              <w:t>5</w:t>
            </w:r>
          </w:p>
        </w:tc>
        <w:tc>
          <w:tcPr>
            <w:tcW w:w="1843" w:type="dxa"/>
          </w:tcPr>
          <w:p w:rsidR="006E7A4B" w:rsidRDefault="006E7A4B" w:rsidP="006E7A4B">
            <w:r w:rsidRPr="00714031">
              <w:rPr>
                <w:rFonts w:hint="eastAsia"/>
              </w:rPr>
              <w:t>＞</w:t>
            </w:r>
            <w:r>
              <w:rPr>
                <w:rFonts w:hint="eastAsia"/>
              </w:rPr>
              <w:t>48</w:t>
            </w:r>
            <w:r>
              <w:t>dB</w:t>
            </w:r>
          </w:p>
        </w:tc>
        <w:tc>
          <w:tcPr>
            <w:tcW w:w="1843" w:type="dxa"/>
          </w:tcPr>
          <w:p w:rsidR="006E7A4B" w:rsidRDefault="006E7A4B" w:rsidP="006E7A4B">
            <w:r w:rsidRPr="00E1424F">
              <w:rPr>
                <w:rFonts w:hint="eastAsia"/>
              </w:rPr>
              <w:t>≥</w:t>
            </w:r>
            <w:r w:rsidRPr="00E1424F">
              <w:rPr>
                <w:rFonts w:hint="eastAsia"/>
              </w:rPr>
              <w:t>24dB</w:t>
            </w:r>
          </w:p>
        </w:tc>
        <w:tc>
          <w:tcPr>
            <w:tcW w:w="1383" w:type="dxa"/>
          </w:tcPr>
          <w:p w:rsidR="006E7A4B" w:rsidRDefault="006E7A4B" w:rsidP="006E7A4B">
            <w:r>
              <w:rPr>
                <w:rFonts w:hint="eastAsia"/>
              </w:rPr>
              <w:t>≥</w:t>
            </w:r>
            <w:r>
              <w:t>40</w:t>
            </w:r>
            <w:r>
              <w:rPr>
                <w:rFonts w:hint="eastAsia"/>
              </w:rPr>
              <w:t>dB</w:t>
            </w:r>
          </w:p>
        </w:tc>
      </w:tr>
    </w:tbl>
    <w:p w:rsidR="006E7A4B" w:rsidRDefault="00D81886" w:rsidP="00FE216B">
      <w:r>
        <w:rPr>
          <w:rFonts w:hint="eastAsia"/>
        </w:rPr>
        <w:t xml:space="preserve"> </w:t>
      </w:r>
    </w:p>
    <w:p w:rsidR="00D81886" w:rsidRDefault="00D81886" w:rsidP="00FE216B">
      <w:r>
        <w:rPr>
          <w:rFonts w:hint="eastAsia"/>
        </w:rPr>
        <w:t>以上为</w:t>
      </w:r>
      <w:r>
        <w:t>产品主要的功能参数，如能够满足设计的要求，后期</w:t>
      </w:r>
      <w:r>
        <w:rPr>
          <w:rFonts w:hint="eastAsia"/>
        </w:rPr>
        <w:t>再沟通</w:t>
      </w:r>
      <w:r>
        <w:t>详</w:t>
      </w:r>
      <w:r>
        <w:rPr>
          <w:rFonts w:hint="eastAsia"/>
        </w:rPr>
        <w:t>情</w:t>
      </w:r>
      <w:r>
        <w:t>。</w:t>
      </w:r>
    </w:p>
    <w:p w:rsidR="00CC53F3" w:rsidRDefault="00CC53F3" w:rsidP="00CC53F3">
      <w:pPr>
        <w:widowControl/>
        <w:shd w:val="clear" w:color="auto" w:fill="FFFFFF"/>
        <w:jc w:val="left"/>
        <w:rPr>
          <w:rFonts w:ascii="宋体" w:hAnsi="宋体" w:cs="宋体"/>
          <w:b/>
          <w:bCs/>
          <w:color w:val="000000"/>
          <w:kern w:val="0"/>
          <w:sz w:val="24"/>
          <w:szCs w:val="24"/>
          <w:shd w:val="clear" w:color="auto" w:fill="FFFF00"/>
        </w:rPr>
      </w:pPr>
    </w:p>
    <w:p w:rsidR="00CC53F3" w:rsidRDefault="00CC53F3" w:rsidP="00CC53F3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00"/>
        </w:rPr>
        <w:t>技术咨询联系人：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姓名：党欣雷 电话：010-89401998-9424 邮箱：</w:t>
      </w:r>
      <w:hyperlink r:id="rId5" w:history="1">
        <w:r>
          <w:rPr>
            <w:rStyle w:val="a8"/>
            <w:rFonts w:ascii="宋体" w:hAnsi="宋体" w:cs="宋体" w:hint="eastAsia"/>
            <w:kern w:val="0"/>
            <w:sz w:val="24"/>
            <w:szCs w:val="24"/>
          </w:rPr>
          <w:t>274752568@qq.com</w:t>
        </w:r>
      </w:hyperlink>
    </w:p>
    <w:p w:rsidR="005926AB" w:rsidRPr="00457F25" w:rsidRDefault="005926AB" w:rsidP="00CC53F3"/>
    <w:sectPr w:rsidR="005926AB" w:rsidRPr="00457F25" w:rsidSect="00FB40F5">
      <w:type w:val="continuous"/>
      <w:pgSz w:w="11907" w:h="16840" w:code="9"/>
      <w:pgMar w:top="397" w:right="567" w:bottom="397" w:left="1701" w:header="284" w:footer="284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B4FD8"/>
    <w:multiLevelType w:val="hybridMultilevel"/>
    <w:tmpl w:val="0F3A9E0C"/>
    <w:lvl w:ilvl="0" w:tplc="10FE5A64">
      <w:start w:val="1"/>
      <w:numFmt w:val="decimal"/>
      <w:lvlText w:val="3.7.%1"/>
      <w:lvlJc w:val="left"/>
      <w:pPr>
        <w:ind w:left="735" w:hanging="42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1">
    <w:nsid w:val="37B27676"/>
    <w:multiLevelType w:val="hybridMultilevel"/>
    <w:tmpl w:val="CE9E0648"/>
    <w:lvl w:ilvl="0" w:tplc="9C48DB2A">
      <w:start w:val="1"/>
      <w:numFmt w:val="decimal"/>
      <w:lvlText w:val="3.8.%1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BC80FC2"/>
    <w:multiLevelType w:val="hybridMultilevel"/>
    <w:tmpl w:val="34B09BCE"/>
    <w:lvl w:ilvl="0" w:tplc="BE6E0A90">
      <w:start w:val="1"/>
      <w:numFmt w:val="decimal"/>
      <w:lvlText w:val="3.%1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pStyle w:val="2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C766AB3"/>
    <w:multiLevelType w:val="multilevel"/>
    <w:tmpl w:val="5D3ACF58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>
    <w:nsid w:val="68751BDB"/>
    <w:multiLevelType w:val="hybridMultilevel"/>
    <w:tmpl w:val="ACD29B8A"/>
    <w:lvl w:ilvl="0" w:tplc="99CCC2C6">
      <w:start w:val="1"/>
      <w:numFmt w:val="decimal"/>
      <w:lvlText w:val="3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4CD33FC"/>
    <w:multiLevelType w:val="hybridMultilevel"/>
    <w:tmpl w:val="4EE2C034"/>
    <w:lvl w:ilvl="0" w:tplc="20F2592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DE3"/>
    <w:rsid w:val="00076364"/>
    <w:rsid w:val="001079E1"/>
    <w:rsid w:val="0012523A"/>
    <w:rsid w:val="00151153"/>
    <w:rsid w:val="001847D9"/>
    <w:rsid w:val="001C4525"/>
    <w:rsid w:val="001E6F5B"/>
    <w:rsid w:val="002455CB"/>
    <w:rsid w:val="002534E5"/>
    <w:rsid w:val="0034314E"/>
    <w:rsid w:val="00457F25"/>
    <w:rsid w:val="004A4DE3"/>
    <w:rsid w:val="005105C9"/>
    <w:rsid w:val="005926AB"/>
    <w:rsid w:val="00611013"/>
    <w:rsid w:val="006741F0"/>
    <w:rsid w:val="006B12F2"/>
    <w:rsid w:val="006D1E06"/>
    <w:rsid w:val="006E7A4B"/>
    <w:rsid w:val="00711276"/>
    <w:rsid w:val="007D7D1C"/>
    <w:rsid w:val="008731A4"/>
    <w:rsid w:val="008E42C3"/>
    <w:rsid w:val="00B05B75"/>
    <w:rsid w:val="00BF791C"/>
    <w:rsid w:val="00C160C0"/>
    <w:rsid w:val="00CC53F3"/>
    <w:rsid w:val="00CD1DDE"/>
    <w:rsid w:val="00CE5374"/>
    <w:rsid w:val="00CF3F2E"/>
    <w:rsid w:val="00D124FD"/>
    <w:rsid w:val="00D242AE"/>
    <w:rsid w:val="00D31AA2"/>
    <w:rsid w:val="00D81886"/>
    <w:rsid w:val="00E22F10"/>
    <w:rsid w:val="00E3005B"/>
    <w:rsid w:val="00E7147F"/>
    <w:rsid w:val="00EC2AA2"/>
    <w:rsid w:val="00FB40F5"/>
    <w:rsid w:val="00FE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0B215D-D17B-44FD-8161-8EC235839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5C9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"/>
    <w:next w:val="a"/>
    <w:link w:val="1Char"/>
    <w:qFormat/>
    <w:rsid w:val="005105C9"/>
    <w:pPr>
      <w:keepNext/>
      <w:keepLines/>
      <w:spacing w:before="100" w:beforeAutospacing="1" w:after="100" w:afterAutospacing="1" w:line="360" w:lineRule="auto"/>
      <w:ind w:left="432" w:rightChars="50" w:right="50" w:hanging="432"/>
      <w:outlineLvl w:val="0"/>
    </w:pPr>
    <w:rPr>
      <w:bCs/>
      <w:kern w:val="44"/>
      <w:sz w:val="24"/>
      <w:szCs w:val="44"/>
    </w:rPr>
  </w:style>
  <w:style w:type="paragraph" w:styleId="2">
    <w:name w:val="heading 2"/>
    <w:basedOn w:val="a"/>
    <w:next w:val="a"/>
    <w:link w:val="2Char"/>
    <w:qFormat/>
    <w:rsid w:val="005105C9"/>
    <w:pPr>
      <w:keepNext/>
      <w:keepLines/>
      <w:numPr>
        <w:ilvl w:val="1"/>
        <w:numId w:val="1"/>
      </w:numPr>
      <w:spacing w:line="360" w:lineRule="auto"/>
      <w:ind w:left="992" w:hanging="567"/>
      <w:jc w:val="left"/>
      <w:outlineLvl w:val="1"/>
    </w:pPr>
    <w:rPr>
      <w:rFonts w:cstheme="majorBidi"/>
      <w:snapToGrid w:val="0"/>
      <w:color w:val="000000"/>
      <w:w w:val="0"/>
      <w:sz w:val="24"/>
      <w:szCs w:val="24"/>
    </w:rPr>
  </w:style>
  <w:style w:type="paragraph" w:styleId="3">
    <w:name w:val="heading 3"/>
    <w:basedOn w:val="a"/>
    <w:next w:val="a"/>
    <w:link w:val="3Char"/>
    <w:qFormat/>
    <w:rsid w:val="005105C9"/>
    <w:pPr>
      <w:keepNext/>
      <w:keepLines/>
      <w:spacing w:line="360" w:lineRule="auto"/>
      <w:ind w:left="735" w:right="108" w:hanging="420"/>
      <w:jc w:val="left"/>
      <w:outlineLvl w:val="2"/>
    </w:pPr>
    <w:rPr>
      <w:bCs/>
      <w:sz w:val="24"/>
      <w:szCs w:val="32"/>
    </w:rPr>
  </w:style>
  <w:style w:type="paragraph" w:styleId="4">
    <w:name w:val="heading 4"/>
    <w:basedOn w:val="a"/>
    <w:next w:val="a"/>
    <w:link w:val="4Char"/>
    <w:qFormat/>
    <w:rsid w:val="005105C9"/>
    <w:pPr>
      <w:keepNext/>
      <w:keepLines/>
      <w:spacing w:beforeLines="50" w:before="50" w:afterLines="50" w:after="50" w:line="360" w:lineRule="auto"/>
      <w:ind w:left="862" w:rightChars="50" w:right="50" w:hanging="862"/>
      <w:outlineLvl w:val="3"/>
    </w:pPr>
    <w:rPr>
      <w:rFonts w:ascii="Cambria" w:hAnsi="Cambria"/>
      <w:bCs/>
      <w:sz w:val="24"/>
      <w:szCs w:val="28"/>
    </w:rPr>
  </w:style>
  <w:style w:type="paragraph" w:styleId="5">
    <w:name w:val="heading 5"/>
    <w:basedOn w:val="a"/>
    <w:next w:val="a"/>
    <w:link w:val="5Char"/>
    <w:qFormat/>
    <w:rsid w:val="005105C9"/>
    <w:pPr>
      <w:keepNext/>
      <w:keepLines/>
      <w:spacing w:before="100" w:beforeAutospacing="1" w:after="100" w:afterAutospacing="1"/>
      <w:ind w:left="1008" w:rightChars="100" w:right="100" w:hanging="1008"/>
      <w:outlineLvl w:val="4"/>
    </w:pPr>
    <w:rPr>
      <w:bCs/>
      <w:sz w:val="24"/>
      <w:szCs w:val="28"/>
    </w:rPr>
  </w:style>
  <w:style w:type="paragraph" w:styleId="6">
    <w:name w:val="heading 6"/>
    <w:basedOn w:val="a"/>
    <w:next w:val="a"/>
    <w:link w:val="6Char"/>
    <w:qFormat/>
    <w:rsid w:val="005105C9"/>
    <w:pPr>
      <w:keepNext/>
      <w:keepLines/>
      <w:spacing w:before="240" w:after="64" w:line="320" w:lineRule="auto"/>
      <w:ind w:left="1152" w:hanging="1152"/>
      <w:outlineLvl w:val="5"/>
    </w:pPr>
    <w:rPr>
      <w:rFonts w:ascii="Cambria" w:hAnsi="Cambria"/>
      <w:b/>
      <w:bCs/>
      <w:sz w:val="24"/>
      <w:szCs w:val="24"/>
    </w:rPr>
  </w:style>
  <w:style w:type="paragraph" w:styleId="7">
    <w:name w:val="heading 7"/>
    <w:basedOn w:val="a"/>
    <w:next w:val="a"/>
    <w:link w:val="7Char"/>
    <w:qFormat/>
    <w:rsid w:val="005105C9"/>
    <w:pPr>
      <w:keepNext/>
      <w:keepLines/>
      <w:spacing w:before="240" w:after="64" w:line="320" w:lineRule="auto"/>
      <w:ind w:left="1296" w:hanging="1296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qFormat/>
    <w:rsid w:val="005105C9"/>
    <w:pPr>
      <w:keepNext/>
      <w:keepLines/>
      <w:spacing w:before="240" w:after="64" w:line="320" w:lineRule="auto"/>
      <w:ind w:left="1440" w:hanging="1440"/>
      <w:outlineLvl w:val="7"/>
    </w:pPr>
    <w:rPr>
      <w:rFonts w:ascii="Cambria" w:hAnsi="Cambria"/>
      <w:sz w:val="24"/>
      <w:szCs w:val="24"/>
    </w:rPr>
  </w:style>
  <w:style w:type="paragraph" w:styleId="9">
    <w:name w:val="heading 9"/>
    <w:basedOn w:val="a"/>
    <w:next w:val="a"/>
    <w:link w:val="9Char"/>
    <w:qFormat/>
    <w:rsid w:val="005105C9"/>
    <w:pPr>
      <w:keepNext/>
      <w:keepLines/>
      <w:spacing w:before="240" w:after="64" w:line="320" w:lineRule="auto"/>
      <w:ind w:left="1584" w:hanging="1584"/>
      <w:outlineLvl w:val="8"/>
    </w:pPr>
    <w:rPr>
      <w:rFonts w:ascii="Cambria" w:hAnsi="Cambria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字"/>
    <w:basedOn w:val="a"/>
    <w:link w:val="CharChar"/>
    <w:qFormat/>
    <w:rsid w:val="005105C9"/>
    <w:pPr>
      <w:spacing w:line="360" w:lineRule="auto"/>
      <w:ind w:leftChars="100" w:left="100" w:rightChars="100" w:right="100" w:firstLineChars="200" w:firstLine="200"/>
    </w:pPr>
    <w:rPr>
      <w:kern w:val="0"/>
      <w:sz w:val="24"/>
    </w:rPr>
  </w:style>
  <w:style w:type="character" w:customStyle="1" w:styleId="CharChar">
    <w:name w:val="文字 Char Char"/>
    <w:link w:val="a3"/>
    <w:rsid w:val="005105C9"/>
    <w:rPr>
      <w:rFonts w:ascii="Times New Roman" w:hAnsi="Times New Roman"/>
      <w:sz w:val="24"/>
    </w:rPr>
  </w:style>
  <w:style w:type="paragraph" w:customStyle="1" w:styleId="20">
    <w:name w:val="标题2"/>
    <w:basedOn w:val="1"/>
    <w:link w:val="2Char0"/>
    <w:qFormat/>
    <w:rsid w:val="005105C9"/>
    <w:pPr>
      <w:spacing w:before="0" w:beforeAutospacing="0" w:after="0" w:afterAutospacing="0"/>
      <w:ind w:leftChars="50" w:left="420" w:right="105" w:hanging="420"/>
    </w:pPr>
    <w:rPr>
      <w:rFonts w:cstheme="majorBidi"/>
      <w:b/>
      <w:szCs w:val="24"/>
    </w:rPr>
  </w:style>
  <w:style w:type="character" w:customStyle="1" w:styleId="2Char0">
    <w:name w:val="标题2 Char"/>
    <w:link w:val="20"/>
    <w:rsid w:val="005105C9"/>
    <w:rPr>
      <w:rFonts w:ascii="Times New Roman" w:hAnsi="Times New Roman" w:cstheme="majorBidi"/>
      <w:b/>
      <w:bCs/>
      <w:kern w:val="44"/>
      <w:sz w:val="24"/>
      <w:szCs w:val="24"/>
    </w:rPr>
  </w:style>
  <w:style w:type="character" w:customStyle="1" w:styleId="2Char">
    <w:name w:val="标题 2 Char"/>
    <w:link w:val="2"/>
    <w:rsid w:val="005105C9"/>
    <w:rPr>
      <w:rFonts w:ascii="Times New Roman" w:hAnsi="Times New Roman" w:cstheme="majorBidi"/>
      <w:snapToGrid w:val="0"/>
      <w:color w:val="000000"/>
      <w:w w:val="0"/>
      <w:kern w:val="2"/>
      <w:sz w:val="24"/>
      <w:szCs w:val="24"/>
    </w:rPr>
  </w:style>
  <w:style w:type="character" w:customStyle="1" w:styleId="1Char">
    <w:name w:val="标题 1 Char"/>
    <w:link w:val="1"/>
    <w:rsid w:val="005105C9"/>
    <w:rPr>
      <w:rFonts w:ascii="Times New Roman" w:hAnsi="Times New Roman"/>
      <w:bCs/>
      <w:kern w:val="44"/>
      <w:sz w:val="24"/>
      <w:szCs w:val="44"/>
    </w:rPr>
  </w:style>
  <w:style w:type="character" w:customStyle="1" w:styleId="3Char">
    <w:name w:val="标题 3 Char"/>
    <w:link w:val="3"/>
    <w:rsid w:val="005105C9"/>
    <w:rPr>
      <w:rFonts w:ascii="Times New Roman" w:hAnsi="Times New Roman"/>
      <w:bCs/>
      <w:kern w:val="2"/>
      <w:sz w:val="24"/>
      <w:szCs w:val="32"/>
    </w:rPr>
  </w:style>
  <w:style w:type="character" w:customStyle="1" w:styleId="4Char">
    <w:name w:val="标题 4 Char"/>
    <w:link w:val="4"/>
    <w:rsid w:val="005105C9"/>
    <w:rPr>
      <w:rFonts w:ascii="Cambria" w:hAnsi="Cambria"/>
      <w:bCs/>
      <w:kern w:val="2"/>
      <w:sz w:val="24"/>
      <w:szCs w:val="28"/>
    </w:rPr>
  </w:style>
  <w:style w:type="character" w:customStyle="1" w:styleId="5Char">
    <w:name w:val="标题 5 Char"/>
    <w:link w:val="5"/>
    <w:rsid w:val="005105C9"/>
    <w:rPr>
      <w:rFonts w:ascii="Times New Roman" w:hAnsi="Times New Roman"/>
      <w:bCs/>
      <w:kern w:val="2"/>
      <w:sz w:val="24"/>
      <w:szCs w:val="28"/>
    </w:rPr>
  </w:style>
  <w:style w:type="character" w:customStyle="1" w:styleId="6Char">
    <w:name w:val="标题 6 Char"/>
    <w:link w:val="6"/>
    <w:rsid w:val="005105C9"/>
    <w:rPr>
      <w:rFonts w:ascii="Cambria" w:hAnsi="Cambria"/>
      <w:b/>
      <w:bCs/>
      <w:kern w:val="2"/>
      <w:sz w:val="24"/>
      <w:szCs w:val="24"/>
    </w:rPr>
  </w:style>
  <w:style w:type="character" w:customStyle="1" w:styleId="7Char">
    <w:name w:val="标题 7 Char"/>
    <w:link w:val="7"/>
    <w:rsid w:val="005105C9"/>
    <w:rPr>
      <w:rFonts w:ascii="Times New Roman" w:hAnsi="Times New Roman"/>
      <w:b/>
      <w:bCs/>
      <w:kern w:val="2"/>
      <w:sz w:val="24"/>
      <w:szCs w:val="24"/>
    </w:rPr>
  </w:style>
  <w:style w:type="character" w:customStyle="1" w:styleId="8Char">
    <w:name w:val="标题 8 Char"/>
    <w:link w:val="8"/>
    <w:rsid w:val="005105C9"/>
    <w:rPr>
      <w:rFonts w:ascii="Cambria" w:hAnsi="Cambria"/>
      <w:kern w:val="2"/>
      <w:sz w:val="24"/>
      <w:szCs w:val="24"/>
    </w:rPr>
  </w:style>
  <w:style w:type="character" w:customStyle="1" w:styleId="9Char">
    <w:name w:val="标题 9 Char"/>
    <w:link w:val="9"/>
    <w:rsid w:val="005105C9"/>
    <w:rPr>
      <w:rFonts w:ascii="Cambria" w:hAnsi="Cambria"/>
      <w:kern w:val="2"/>
      <w:sz w:val="21"/>
      <w:szCs w:val="21"/>
    </w:rPr>
  </w:style>
  <w:style w:type="paragraph" w:styleId="a4">
    <w:name w:val="caption"/>
    <w:basedOn w:val="a"/>
    <w:next w:val="a"/>
    <w:qFormat/>
    <w:rsid w:val="005105C9"/>
    <w:pPr>
      <w:jc w:val="center"/>
    </w:pPr>
    <w:rPr>
      <w:rFonts w:ascii="Arial" w:eastAsia="黑体" w:hAnsi="Arial" w:cs="Arial"/>
      <w:sz w:val="20"/>
    </w:rPr>
  </w:style>
  <w:style w:type="paragraph" w:styleId="a5">
    <w:name w:val="Title"/>
    <w:basedOn w:val="a"/>
    <w:link w:val="Char"/>
    <w:qFormat/>
    <w:rsid w:val="005105C9"/>
    <w:pPr>
      <w:spacing w:before="240" w:after="60"/>
      <w:jc w:val="center"/>
      <w:outlineLvl w:val="0"/>
    </w:pPr>
    <w:rPr>
      <w:rFonts w:ascii="Arial" w:hAnsi="Arial" w:cs="Arial"/>
      <w:b/>
      <w:bCs/>
      <w:kern w:val="0"/>
      <w:sz w:val="32"/>
      <w:szCs w:val="32"/>
    </w:rPr>
  </w:style>
  <w:style w:type="character" w:customStyle="1" w:styleId="Char">
    <w:name w:val="标题 Char"/>
    <w:link w:val="a5"/>
    <w:rsid w:val="005105C9"/>
    <w:rPr>
      <w:rFonts w:ascii="Arial" w:hAnsi="Arial" w:cs="Arial"/>
      <w:b/>
      <w:bCs/>
      <w:sz w:val="32"/>
      <w:szCs w:val="32"/>
    </w:rPr>
  </w:style>
  <w:style w:type="paragraph" w:styleId="a6">
    <w:name w:val="List Paragraph"/>
    <w:basedOn w:val="a"/>
    <w:link w:val="Char0"/>
    <w:qFormat/>
    <w:rsid w:val="005105C9"/>
    <w:pPr>
      <w:ind w:firstLineChars="200" w:firstLine="420"/>
    </w:pPr>
    <w:rPr>
      <w:szCs w:val="24"/>
    </w:rPr>
  </w:style>
  <w:style w:type="character" w:customStyle="1" w:styleId="Char0">
    <w:name w:val="列出段落 Char"/>
    <w:link w:val="a6"/>
    <w:rsid w:val="005105C9"/>
    <w:rPr>
      <w:rFonts w:ascii="Times New Roman" w:hAnsi="Times New Roman"/>
      <w:kern w:val="2"/>
      <w:sz w:val="21"/>
      <w:szCs w:val="24"/>
    </w:rPr>
  </w:style>
  <w:style w:type="paragraph" w:customStyle="1" w:styleId="21">
    <w:name w:val="列出段落2"/>
    <w:basedOn w:val="a"/>
    <w:qFormat/>
    <w:rsid w:val="005105C9"/>
    <w:pPr>
      <w:ind w:firstLineChars="200" w:firstLine="420"/>
    </w:pPr>
    <w:rPr>
      <w:szCs w:val="24"/>
    </w:rPr>
  </w:style>
  <w:style w:type="paragraph" w:styleId="TOC">
    <w:name w:val="TOC Heading"/>
    <w:basedOn w:val="1"/>
    <w:next w:val="a"/>
    <w:uiPriority w:val="39"/>
    <w:qFormat/>
    <w:rsid w:val="005105C9"/>
    <w:pPr>
      <w:widowControl/>
      <w:spacing w:before="480" w:beforeAutospacing="0" w:after="0" w:afterAutospacing="0" w:line="276" w:lineRule="auto"/>
      <w:ind w:left="0" w:rightChars="0" w:right="0" w:firstLine="0"/>
      <w:jc w:val="left"/>
      <w:outlineLvl w:val="9"/>
    </w:pPr>
    <w:rPr>
      <w:rFonts w:ascii="Cambria" w:hAnsi="Cambria"/>
      <w:b/>
      <w:color w:val="365F91"/>
      <w:kern w:val="0"/>
      <w:sz w:val="28"/>
      <w:szCs w:val="28"/>
    </w:rPr>
  </w:style>
  <w:style w:type="table" w:styleId="a7">
    <w:name w:val="Table Grid"/>
    <w:basedOn w:val="a1"/>
    <w:uiPriority w:val="59"/>
    <w:rsid w:val="006E7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CC53F3"/>
    <w:rPr>
      <w:color w:val="05197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3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274752568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114</Words>
  <Characters>656</Characters>
  <Application>Microsoft Office Word</Application>
  <DocSecurity>0</DocSecurity>
  <Lines>5</Lines>
  <Paragraphs>1</Paragraphs>
  <ScaleCrop>false</ScaleCrop>
  <Company>MS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党欣雷</cp:lastModifiedBy>
  <cp:revision>37</cp:revision>
  <dcterms:created xsi:type="dcterms:W3CDTF">2018-04-12T00:20:00Z</dcterms:created>
  <dcterms:modified xsi:type="dcterms:W3CDTF">2018-05-07T02:23:00Z</dcterms:modified>
</cp:coreProperties>
</file>