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D2" w:rsidRDefault="00920BD2">
      <w:pPr>
        <w:rPr>
          <w:noProof/>
        </w:rPr>
      </w:pPr>
    </w:p>
    <w:p w:rsidR="00920BD2" w:rsidRDefault="00920BD2" w:rsidP="00920BD2">
      <w:pPr>
        <w:spacing w:line="360" w:lineRule="auto"/>
        <w:ind w:firstLineChars="150" w:firstLine="315"/>
      </w:pPr>
      <w:r>
        <w:rPr>
          <w:rFonts w:hint="eastAsia"/>
        </w:rPr>
        <w:t>本系统</w:t>
      </w:r>
      <w:r>
        <w:t>采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t>NXP</w:t>
      </w:r>
      <w:r>
        <w:rPr>
          <w:rFonts w:hint="eastAsia"/>
        </w:rPr>
        <w:t>车规级</w:t>
      </w:r>
      <w:r>
        <w:t>芯片</w:t>
      </w:r>
      <w:r>
        <w:t xml:space="preserve"> imx6D</w:t>
      </w:r>
      <w:r>
        <w:rPr>
          <w:rFonts w:hint="eastAsia"/>
        </w:rPr>
        <w:t>作为主控制器，投影的</w:t>
      </w:r>
      <w:r>
        <w:rPr>
          <w:rFonts w:hint="eastAsia"/>
        </w:rPr>
        <w:t>L</w:t>
      </w:r>
      <w:r>
        <w:t>CD</w:t>
      </w:r>
      <w:r w:rsidR="00765343">
        <w:rPr>
          <w:rFonts w:hint="eastAsia"/>
        </w:rPr>
        <w:t>显示屏用</w:t>
      </w:r>
      <w:r>
        <w:rPr>
          <w:rFonts w:hint="eastAsia"/>
        </w:rPr>
        <w:t>1.8</w:t>
      </w:r>
      <w:r>
        <w:rPr>
          <w:rFonts w:hint="eastAsia"/>
        </w:rPr>
        <w:t>寸车规级显示屏，网络模块用的是龙尚的</w:t>
      </w:r>
      <w:r>
        <w:rPr>
          <w:rFonts w:hint="eastAsia"/>
        </w:rPr>
        <w:t>4G</w:t>
      </w:r>
      <w:r>
        <w:rPr>
          <w:rFonts w:hint="eastAsia"/>
        </w:rPr>
        <w:t>模块</w:t>
      </w:r>
      <w:r>
        <w:rPr>
          <w:rFonts w:hint="eastAsia"/>
        </w:rPr>
        <w:t>U9507</w:t>
      </w:r>
      <w:r>
        <w:rPr>
          <w:rFonts w:hint="eastAsia"/>
        </w:rPr>
        <w:t>，具体的功能分工</w:t>
      </w:r>
      <w:r w:rsidR="00F73BBA">
        <w:rPr>
          <w:rFonts w:hint="eastAsia"/>
        </w:rPr>
        <w:t>及需求</w:t>
      </w:r>
      <w:r>
        <w:rPr>
          <w:rFonts w:hint="eastAsia"/>
        </w:rPr>
        <w:t>为：</w:t>
      </w:r>
    </w:p>
    <w:p w:rsidR="00920BD2" w:rsidRDefault="00920BD2" w:rsidP="00920BD2">
      <w:pPr>
        <w:spacing w:line="360" w:lineRule="auto"/>
        <w:ind w:firstLineChars="150" w:firstLine="315"/>
      </w:pPr>
      <w:r>
        <w:t>1</w:t>
      </w:r>
      <w:r>
        <w:rPr>
          <w:rFonts w:hint="eastAsia"/>
        </w:rPr>
        <w:t>：</w:t>
      </w:r>
      <w:r>
        <w:t>imx6D</w:t>
      </w:r>
      <w:r>
        <w:t>作为主</w:t>
      </w:r>
      <w:r>
        <w:rPr>
          <w:rFonts w:hint="eastAsia"/>
        </w:rPr>
        <w:t>CPU,</w:t>
      </w:r>
      <w:r>
        <w:t>负责协驱动显示屏</w:t>
      </w:r>
      <w:r>
        <w:rPr>
          <w:rFonts w:hint="eastAsia"/>
        </w:rPr>
        <w:t>、</w:t>
      </w:r>
      <w:r>
        <w:t>4</w:t>
      </w:r>
      <w:r>
        <w:rPr>
          <w:rFonts w:hint="eastAsia"/>
        </w:rPr>
        <w:t>G</w:t>
      </w:r>
      <w:r>
        <w:rPr>
          <w:rFonts w:hint="eastAsia"/>
        </w:rPr>
        <w:t>通信模块的数据交互、与手机的接口数据交互、与我们的车载</w:t>
      </w:r>
      <w:r>
        <w:rPr>
          <w:rFonts w:hint="eastAsia"/>
        </w:rPr>
        <w:t>ADAS</w:t>
      </w:r>
      <w:r>
        <w:rPr>
          <w:rFonts w:hint="eastAsia"/>
        </w:rPr>
        <w:t>模块的信息交互、与用户的人机交互以及从车身的</w:t>
      </w:r>
      <w:r>
        <w:rPr>
          <w:rFonts w:hint="eastAsia"/>
        </w:rPr>
        <w:t>CAN</w:t>
      </w:r>
      <w:r>
        <w:rPr>
          <w:rFonts w:hint="eastAsia"/>
        </w:rPr>
        <w:t>总线上读取关键的车身信息</w:t>
      </w:r>
      <w:r w:rsidR="00E768F3">
        <w:rPr>
          <w:rFonts w:hint="eastAsia"/>
        </w:rPr>
        <w:t>（</w:t>
      </w:r>
      <w:r w:rsidR="00E768F3" w:rsidRPr="00E768F3">
        <w:rPr>
          <w:rFonts w:hint="eastAsia"/>
          <w:color w:val="FF0000"/>
        </w:rPr>
        <w:t>车身总线数据由</w:t>
      </w:r>
      <w:r w:rsidR="00E768F3" w:rsidRPr="00E768F3">
        <w:rPr>
          <w:rFonts w:hint="eastAsia"/>
          <w:color w:val="FF0000"/>
        </w:rPr>
        <w:t>OBD</w:t>
      </w:r>
      <w:r w:rsidR="00E768F3" w:rsidRPr="00E768F3">
        <w:rPr>
          <w:rFonts w:hint="eastAsia"/>
          <w:color w:val="FF0000"/>
        </w:rPr>
        <w:t>解析模块解析后以串口形式发送给本</w:t>
      </w:r>
      <w:r w:rsidR="00E768F3" w:rsidRPr="00E768F3">
        <w:rPr>
          <w:rFonts w:hint="eastAsia"/>
          <w:color w:val="FF0000"/>
        </w:rPr>
        <w:t>HUD</w:t>
      </w:r>
      <w:r w:rsidR="00E768F3" w:rsidRPr="00E768F3">
        <w:rPr>
          <w:rFonts w:hint="eastAsia"/>
          <w:color w:val="FF0000"/>
        </w:rPr>
        <w:t>主机</w:t>
      </w:r>
      <w:r w:rsidR="00E768F3">
        <w:rPr>
          <w:rFonts w:hint="eastAsia"/>
          <w:color w:val="FF0000"/>
        </w:rPr>
        <w:t>，</w:t>
      </w:r>
      <w:r w:rsidR="00E768F3" w:rsidRPr="00E768F3">
        <w:rPr>
          <w:rFonts w:hint="eastAsia"/>
          <w:color w:val="FF0000"/>
        </w:rPr>
        <w:t>OBD</w:t>
      </w:r>
      <w:r w:rsidR="00E768F3" w:rsidRPr="00E768F3">
        <w:rPr>
          <w:rFonts w:hint="eastAsia"/>
          <w:color w:val="FF0000"/>
        </w:rPr>
        <w:t>解析模块</w:t>
      </w:r>
      <w:r w:rsidR="00E768F3">
        <w:rPr>
          <w:rFonts w:hint="eastAsia"/>
          <w:color w:val="FF0000"/>
        </w:rPr>
        <w:t>是独立模块，和本系统仅有串口交互</w:t>
      </w:r>
      <w:r w:rsidR="00E768F3">
        <w:rPr>
          <w:rFonts w:hint="eastAsia"/>
        </w:rPr>
        <w:t>）</w:t>
      </w:r>
      <w:r>
        <w:rPr>
          <w:rFonts w:hint="eastAsia"/>
        </w:rPr>
        <w:t>。</w:t>
      </w:r>
    </w:p>
    <w:p w:rsidR="00920BD2" w:rsidRDefault="00920BD2" w:rsidP="00920BD2">
      <w:pPr>
        <w:spacing w:line="360" w:lineRule="auto"/>
        <w:ind w:firstLine="315"/>
      </w:pPr>
      <w:r>
        <w:t>2</w:t>
      </w:r>
      <w:r>
        <w:rPr>
          <w:rFonts w:hint="eastAsia"/>
        </w:rPr>
        <w:t>：投影用的显示屏负责显示各种</w:t>
      </w:r>
      <w:r>
        <w:rPr>
          <w:rFonts w:hint="eastAsia"/>
        </w:rPr>
        <w:t>ADAS</w:t>
      </w:r>
      <w:r>
        <w:rPr>
          <w:rFonts w:hint="eastAsia"/>
        </w:rPr>
        <w:t>符号信息，后台下发的文字图片信息，导航的箭头等信息等，这些信息经过光路反射显示在</w:t>
      </w:r>
      <w:r>
        <w:rPr>
          <w:rFonts w:hint="eastAsia"/>
        </w:rPr>
        <w:t>HUD</w:t>
      </w:r>
      <w:r>
        <w:rPr>
          <w:rFonts w:hint="eastAsia"/>
        </w:rPr>
        <w:t>面板上。</w:t>
      </w:r>
    </w:p>
    <w:p w:rsidR="00920BD2" w:rsidRDefault="00920BD2" w:rsidP="00920BD2">
      <w:pPr>
        <w:spacing w:line="360" w:lineRule="auto"/>
        <w:ind w:firstLineChars="150" w:firstLine="315"/>
      </w:pPr>
      <w:r>
        <w:t>3</w:t>
      </w:r>
      <w:r>
        <w:rPr>
          <w:rFonts w:hint="eastAsia"/>
        </w:rPr>
        <w:t>：</w:t>
      </w:r>
      <w:r>
        <w:t>4</w:t>
      </w:r>
      <w:r>
        <w:rPr>
          <w:rFonts w:hint="eastAsia"/>
        </w:rPr>
        <w:t>G</w:t>
      </w:r>
      <w:r>
        <w:rPr>
          <w:rFonts w:hint="eastAsia"/>
        </w:rPr>
        <w:t>模块负责实现车辆与后台服务器的数据交互。</w:t>
      </w:r>
    </w:p>
    <w:p w:rsidR="00920BD2" w:rsidRDefault="00920BD2" w:rsidP="00920BD2">
      <w:pPr>
        <w:spacing w:line="360" w:lineRule="auto"/>
        <w:ind w:firstLineChars="150" w:firstLine="315"/>
      </w:pPr>
      <w:r>
        <w:rPr>
          <w:rFonts w:hint="eastAsia"/>
        </w:rPr>
        <w:t>4</w:t>
      </w:r>
      <w:r>
        <w:rPr>
          <w:rFonts w:hint="eastAsia"/>
        </w:rPr>
        <w:t>：方向盘上的遥控器通过</w:t>
      </w:r>
      <w:r>
        <w:rPr>
          <w:rFonts w:hint="eastAsia"/>
        </w:rPr>
        <w:t>2.4G</w:t>
      </w:r>
      <w:r>
        <w:rPr>
          <w:rFonts w:hint="eastAsia"/>
        </w:rPr>
        <w:t>无线同</w:t>
      </w:r>
      <w:r>
        <w:rPr>
          <w:rFonts w:hint="eastAsia"/>
        </w:rPr>
        <w:t>HUD</w:t>
      </w:r>
      <w:r>
        <w:rPr>
          <w:rFonts w:hint="eastAsia"/>
        </w:rPr>
        <w:t>终端交互，将驾</w:t>
      </w:r>
      <w:bookmarkStart w:id="0" w:name="_GoBack"/>
      <w:bookmarkEnd w:id="0"/>
      <w:r>
        <w:rPr>
          <w:rFonts w:hint="eastAsia"/>
        </w:rPr>
        <w:t>驶员的操作传送给</w:t>
      </w:r>
      <w:r>
        <w:rPr>
          <w:rFonts w:hint="eastAsia"/>
        </w:rPr>
        <w:t>HUD</w:t>
      </w:r>
      <w:r>
        <w:rPr>
          <w:rFonts w:hint="eastAsia"/>
        </w:rPr>
        <w:t>终端，</w:t>
      </w:r>
      <w:r>
        <w:rPr>
          <w:rFonts w:hint="eastAsia"/>
        </w:rPr>
        <w:t>HUD</w:t>
      </w:r>
      <w:r>
        <w:rPr>
          <w:rFonts w:hint="eastAsia"/>
        </w:rPr>
        <w:t>终端给予相应的响应，实现按键人机交互。</w:t>
      </w:r>
    </w:p>
    <w:p w:rsidR="00920BD2" w:rsidRDefault="00920BD2" w:rsidP="00920BD2">
      <w:pPr>
        <w:spacing w:line="360" w:lineRule="auto"/>
        <w:ind w:firstLineChars="150" w:firstLine="315"/>
      </w:pPr>
      <w:r>
        <w:rPr>
          <w:rFonts w:hint="eastAsia"/>
        </w:rPr>
        <w:t>5</w:t>
      </w:r>
      <w:r>
        <w:rPr>
          <w:rFonts w:hint="eastAsia"/>
        </w:rPr>
        <w:t>：</w:t>
      </w:r>
      <w:r w:rsidRPr="00024FD0">
        <w:rPr>
          <w:rFonts w:hint="eastAsia"/>
          <w:color w:val="FF0000"/>
        </w:rPr>
        <w:t>盲区和倒车雷达模块</w:t>
      </w:r>
      <w:r>
        <w:rPr>
          <w:rFonts w:hint="eastAsia"/>
        </w:rPr>
        <w:t>负责盲区检测和倒车时正后方障碍物检测，并将检测的信息发送给</w:t>
      </w:r>
      <w:r>
        <w:rPr>
          <w:rFonts w:hint="eastAsia"/>
        </w:rPr>
        <w:t>HUD</w:t>
      </w:r>
      <w:r>
        <w:rPr>
          <w:rFonts w:hint="eastAsia"/>
        </w:rPr>
        <w:t>终端，</w:t>
      </w:r>
      <w:r>
        <w:rPr>
          <w:rFonts w:hint="eastAsia"/>
        </w:rPr>
        <w:t>HUD</w:t>
      </w:r>
      <w:r w:rsidR="003F2B81">
        <w:rPr>
          <w:rFonts w:hint="eastAsia"/>
        </w:rPr>
        <w:t>终端做相应的</w:t>
      </w:r>
      <w:r w:rsidR="00381C80">
        <w:rPr>
          <w:rFonts w:hint="eastAsia"/>
        </w:rPr>
        <w:t>显示</w:t>
      </w:r>
      <w:r w:rsidR="00024FD0">
        <w:rPr>
          <w:rFonts w:hint="eastAsia"/>
        </w:rPr>
        <w:t>（</w:t>
      </w:r>
      <w:r w:rsidR="00024FD0" w:rsidRPr="00024FD0">
        <w:rPr>
          <w:rFonts w:hint="eastAsia"/>
          <w:color w:val="FF0000"/>
        </w:rPr>
        <w:t>盲区和倒车雷达模块</w:t>
      </w:r>
      <w:r w:rsidR="00AA1D31">
        <w:rPr>
          <w:rFonts w:hint="eastAsia"/>
          <w:color w:val="FF0000"/>
        </w:rPr>
        <w:t>是一个独立模块与本系统接口为</w:t>
      </w:r>
      <w:r w:rsidR="00AA1D31">
        <w:rPr>
          <w:rFonts w:hint="eastAsia"/>
          <w:color w:val="FF0000"/>
        </w:rPr>
        <w:t>CAN</w:t>
      </w:r>
      <w:r w:rsidR="00024FD0"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F55ACF" w:rsidRDefault="00F55ACF" w:rsidP="00920BD2">
      <w:pPr>
        <w:spacing w:line="360" w:lineRule="auto"/>
        <w:ind w:firstLineChars="150" w:firstLine="315"/>
      </w:pPr>
      <w:r>
        <w:t>6</w:t>
      </w:r>
      <w:r>
        <w:rPr>
          <w:rFonts w:hint="eastAsia"/>
        </w:rPr>
        <w:t>，</w:t>
      </w:r>
      <w:r>
        <w:t>系统能自动感受环境光的变化自动和手动调节亮度</w:t>
      </w:r>
      <w:r>
        <w:rPr>
          <w:rFonts w:hint="eastAsia"/>
        </w:rPr>
        <w:t>，</w:t>
      </w:r>
    </w:p>
    <w:p w:rsidR="008230EA" w:rsidRDefault="008230EA" w:rsidP="00920BD2">
      <w:pPr>
        <w:spacing w:line="360" w:lineRule="auto"/>
        <w:ind w:firstLineChars="150" w:firstLine="315"/>
      </w:pPr>
      <w:r>
        <w:rPr>
          <w:rFonts w:hint="eastAsia"/>
        </w:rPr>
        <w:t>7</w:t>
      </w:r>
      <w:r>
        <w:rPr>
          <w:rFonts w:hint="eastAsia"/>
        </w:rPr>
        <w:t>，系统能提供乘客无线</w:t>
      </w:r>
      <w:r>
        <w:rPr>
          <w:rFonts w:hint="eastAsia"/>
        </w:rPr>
        <w:t>wifi</w:t>
      </w:r>
      <w:r>
        <w:rPr>
          <w:rFonts w:hint="eastAsia"/>
        </w:rPr>
        <w:t>热点。</w:t>
      </w:r>
    </w:p>
    <w:p w:rsidR="008230EA" w:rsidRPr="008230EA" w:rsidRDefault="008230EA" w:rsidP="00920BD2">
      <w:pPr>
        <w:spacing w:line="360" w:lineRule="auto"/>
        <w:ind w:firstLineChars="150" w:firstLine="315"/>
      </w:pPr>
      <w:r>
        <w:rPr>
          <w:rFonts w:hint="eastAsia"/>
        </w:rPr>
        <w:t>8</w:t>
      </w:r>
      <w:r>
        <w:rPr>
          <w:rFonts w:hint="eastAsia"/>
        </w:rPr>
        <w:t>，系统可以和乘客的手机相连实现导航，需要蓝牙</w:t>
      </w:r>
      <w:r>
        <w:rPr>
          <w:rFonts w:hint="eastAsia"/>
        </w:rPr>
        <w:t>BLE</w:t>
      </w:r>
      <w:r>
        <w:rPr>
          <w:rFonts w:hint="eastAsia"/>
        </w:rPr>
        <w:t>驱动</w:t>
      </w:r>
    </w:p>
    <w:p w:rsidR="006F44D0" w:rsidRDefault="00F55ACF" w:rsidP="006F44D0">
      <w:pPr>
        <w:spacing w:line="360" w:lineRule="auto"/>
        <w:ind w:firstLineChars="150" w:firstLine="315"/>
      </w:pPr>
      <w:r>
        <w:rPr>
          <w:rFonts w:hint="eastAsia"/>
        </w:rPr>
        <w:t>7</w:t>
      </w:r>
      <w:r>
        <w:rPr>
          <w:rFonts w:hint="eastAsia"/>
        </w:rPr>
        <w:t>，系统工作环境在安卓</w:t>
      </w:r>
      <w:r>
        <w:rPr>
          <w:rFonts w:hint="eastAsia"/>
        </w:rPr>
        <w:t>4.4</w:t>
      </w:r>
      <w:r>
        <w:rPr>
          <w:rFonts w:hint="eastAsia"/>
        </w:rPr>
        <w:t>系统。</w:t>
      </w:r>
    </w:p>
    <w:p w:rsidR="00F55ACF" w:rsidRDefault="00F55ACF" w:rsidP="00920BD2">
      <w:pPr>
        <w:spacing w:line="360" w:lineRule="auto"/>
        <w:ind w:firstLineChars="150" w:firstLine="315"/>
      </w:pPr>
      <w:r>
        <w:rPr>
          <w:rFonts w:hint="eastAsia"/>
        </w:rPr>
        <w:t>8</w:t>
      </w:r>
      <w:r w:rsidR="00595A92">
        <w:rPr>
          <w:rFonts w:hint="eastAsia"/>
        </w:rPr>
        <w:t>，</w:t>
      </w:r>
      <w:r>
        <w:rPr>
          <w:rFonts w:hint="eastAsia"/>
        </w:rPr>
        <w:t>启动时间在</w:t>
      </w:r>
      <w:r w:rsidR="008303DE">
        <w:rPr>
          <w:rFonts w:hint="eastAsia"/>
        </w:rPr>
        <w:t>25</w:t>
      </w:r>
      <w:r>
        <w:rPr>
          <w:rFonts w:hint="eastAsia"/>
        </w:rPr>
        <w:t>秒内</w:t>
      </w:r>
      <w:r w:rsidR="00EF7CBE">
        <w:rPr>
          <w:rFonts w:hint="eastAsia"/>
        </w:rPr>
        <w:t>（从上电到安卓主界面显示）</w:t>
      </w:r>
      <w:r>
        <w:rPr>
          <w:rFonts w:hint="eastAsia"/>
        </w:rPr>
        <w:t>。</w:t>
      </w:r>
    </w:p>
    <w:p w:rsidR="002F4D48" w:rsidRDefault="002F4D48" w:rsidP="002F4D48">
      <w:pPr>
        <w:spacing w:line="360" w:lineRule="auto"/>
        <w:ind w:firstLineChars="150" w:firstLine="315"/>
      </w:pPr>
      <w:r>
        <w:rPr>
          <w:rFonts w:hint="eastAsia"/>
        </w:rPr>
        <w:t>9</w:t>
      </w:r>
      <w:r w:rsidR="00595A92">
        <w:rPr>
          <w:rFonts w:hint="eastAsia"/>
        </w:rPr>
        <w:t>，</w:t>
      </w:r>
      <w:r w:rsidR="00503348">
        <w:rPr>
          <w:rFonts w:hint="eastAsia"/>
        </w:rPr>
        <w:t>合作模式是我们共同出原理图，我们</w:t>
      </w:r>
      <w:r>
        <w:rPr>
          <w:rFonts w:hint="eastAsia"/>
        </w:rPr>
        <w:t>负责</w:t>
      </w:r>
      <w:r>
        <w:rPr>
          <w:rFonts w:hint="eastAsia"/>
        </w:rPr>
        <w:t>PCB</w:t>
      </w:r>
      <w:r>
        <w:t xml:space="preserve"> </w:t>
      </w:r>
      <w:r>
        <w:rPr>
          <w:rFonts w:hint="eastAsia"/>
        </w:rPr>
        <w:t>layout</w:t>
      </w:r>
      <w:r w:rsidR="00503348">
        <w:rPr>
          <w:rFonts w:hint="eastAsia"/>
        </w:rPr>
        <w:t>贴片，</w:t>
      </w:r>
      <w:r w:rsidR="00503348">
        <w:t>你们帮忙完成</w:t>
      </w:r>
      <w:r>
        <w:t>底层</w:t>
      </w:r>
      <w:r w:rsidR="00503348">
        <w:t>安卓底层</w:t>
      </w:r>
      <w:r>
        <w:rPr>
          <w:rFonts w:hint="eastAsia"/>
        </w:rPr>
        <w:t>BSP</w:t>
      </w:r>
      <w:r w:rsidR="00503348">
        <w:rPr>
          <w:rFonts w:hint="eastAsia"/>
        </w:rPr>
        <w:t>，以及启动优化。</w:t>
      </w:r>
    </w:p>
    <w:p w:rsidR="006F44D0" w:rsidRDefault="006F44D0" w:rsidP="002F4D48">
      <w:pPr>
        <w:spacing w:line="360" w:lineRule="auto"/>
        <w:ind w:firstLineChars="150" w:firstLine="315"/>
      </w:pPr>
      <w:r>
        <w:t>10</w:t>
      </w:r>
      <w:r>
        <w:rPr>
          <w:rFonts w:hint="eastAsia"/>
        </w:rPr>
        <w:t>，</w:t>
      </w:r>
      <w:r>
        <w:t>电路板面积</w:t>
      </w:r>
      <w:r>
        <w:rPr>
          <w:rFonts w:hint="eastAsia"/>
        </w:rPr>
        <w:t>10cm</w:t>
      </w:r>
      <w:r>
        <w:t>x10cm</w:t>
      </w:r>
      <w:r>
        <w:t>内</w:t>
      </w:r>
      <w:r>
        <w:rPr>
          <w:rFonts w:hint="eastAsia"/>
        </w:rPr>
        <w:t>。</w:t>
      </w:r>
    </w:p>
    <w:p w:rsidR="00920BD2" w:rsidRDefault="00920BD2" w:rsidP="002F4D48">
      <w:pPr>
        <w:spacing w:line="360" w:lineRule="auto"/>
        <w:ind w:firstLineChars="150" w:firstLine="315"/>
      </w:pPr>
      <w:r>
        <w:rPr>
          <w:rFonts w:hint="eastAsia"/>
        </w:rPr>
        <w:t>具体的大致框图如下图所示</w:t>
      </w:r>
      <w:r>
        <w:rPr>
          <w:rFonts w:hint="eastAsia"/>
        </w:rPr>
        <w:t>:</w:t>
      </w:r>
    </w:p>
    <w:p w:rsidR="00920BD2" w:rsidRPr="00920BD2" w:rsidRDefault="00920BD2">
      <w:pPr>
        <w:rPr>
          <w:noProof/>
        </w:rPr>
      </w:pPr>
    </w:p>
    <w:p w:rsidR="00363F78" w:rsidRDefault="00A709A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EE8420D" wp14:editId="2F3AF924">
            <wp:extent cx="4834393" cy="3139067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3653" cy="31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507" w:rsidRDefault="00766507" w:rsidP="00920BD2">
      <w:r>
        <w:separator/>
      </w:r>
    </w:p>
  </w:endnote>
  <w:endnote w:type="continuationSeparator" w:id="0">
    <w:p w:rsidR="00766507" w:rsidRDefault="00766507" w:rsidP="0092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507" w:rsidRDefault="00766507" w:rsidP="00920BD2">
      <w:r>
        <w:separator/>
      </w:r>
    </w:p>
  </w:footnote>
  <w:footnote w:type="continuationSeparator" w:id="0">
    <w:p w:rsidR="00766507" w:rsidRDefault="00766507" w:rsidP="0092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80"/>
    <w:rsid w:val="000243F3"/>
    <w:rsid w:val="00024FD0"/>
    <w:rsid w:val="00153CC0"/>
    <w:rsid w:val="001A57BD"/>
    <w:rsid w:val="001E1FC7"/>
    <w:rsid w:val="002F4D48"/>
    <w:rsid w:val="00331445"/>
    <w:rsid w:val="00363F78"/>
    <w:rsid w:val="00381C80"/>
    <w:rsid w:val="003F2B81"/>
    <w:rsid w:val="004664BA"/>
    <w:rsid w:val="00477F4F"/>
    <w:rsid w:val="00503348"/>
    <w:rsid w:val="00536611"/>
    <w:rsid w:val="00564CDA"/>
    <w:rsid w:val="00595A92"/>
    <w:rsid w:val="006F44D0"/>
    <w:rsid w:val="007058CE"/>
    <w:rsid w:val="007408B1"/>
    <w:rsid w:val="00765343"/>
    <w:rsid w:val="00766507"/>
    <w:rsid w:val="008230EA"/>
    <w:rsid w:val="008303DE"/>
    <w:rsid w:val="00920BD2"/>
    <w:rsid w:val="00940B74"/>
    <w:rsid w:val="00A709AC"/>
    <w:rsid w:val="00A93FF0"/>
    <w:rsid w:val="00AA1D31"/>
    <w:rsid w:val="00AF51DA"/>
    <w:rsid w:val="00C55043"/>
    <w:rsid w:val="00D04519"/>
    <w:rsid w:val="00E71146"/>
    <w:rsid w:val="00E768F3"/>
    <w:rsid w:val="00EA1380"/>
    <w:rsid w:val="00EF7CBE"/>
    <w:rsid w:val="00F258BF"/>
    <w:rsid w:val="00F55ACF"/>
    <w:rsid w:val="00F73BBA"/>
    <w:rsid w:val="00FA1997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7FBE9-A33F-4FE9-9767-2BC44A2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吴超</dc:creator>
  <cp:keywords/>
  <dc:description/>
  <cp:lastModifiedBy>吴超</cp:lastModifiedBy>
  <cp:revision>46</cp:revision>
  <dcterms:created xsi:type="dcterms:W3CDTF">2018-01-09T00:58:00Z</dcterms:created>
  <dcterms:modified xsi:type="dcterms:W3CDTF">2018-01-16T06:56:00Z</dcterms:modified>
</cp:coreProperties>
</file>