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房</w:t>
      </w:r>
      <w:r>
        <w:rPr>
          <w:rFonts w:hint="eastAsia"/>
          <w:sz w:val="44"/>
          <w:szCs w:val="44"/>
        </w:rPr>
        <w:t>益通</w:t>
      </w:r>
      <w:r>
        <w:rPr>
          <w:rFonts w:hint="eastAsia"/>
          <w:sz w:val="44"/>
          <w:szCs w:val="44"/>
          <w:lang w:val="en-US" w:eastAsia="zh-CN"/>
        </w:rPr>
        <w:t>APP应用开发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3"/>
      </w:pPr>
      <w:r>
        <w:rPr>
          <w:rFonts w:hint="eastAsia"/>
        </w:rPr>
        <w:t>启动界面</w:t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首次启动引导图，3-5张图片进行引导启动APP，俱体以效果图为准</w:t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APP启动界面，俱体以效果图为准</w:t>
      </w:r>
    </w:p>
    <w:p>
      <w:pPr>
        <w:pStyle w:val="3"/>
      </w:pPr>
      <w:r>
        <w:rPr>
          <w:rFonts w:hint="eastAsia"/>
        </w:rPr>
        <w:t>登录注册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用户注册</w:t>
      </w:r>
    </w:p>
    <w:p>
      <w:pPr>
        <w:pStyle w:val="11"/>
        <w:numPr>
          <w:ilvl w:val="0"/>
          <w:numId w:val="3"/>
        </w:numPr>
        <w:ind w:firstLineChars="0"/>
      </w:pPr>
      <w:r>
        <w:rPr>
          <w:rFonts w:hint="eastAsia"/>
        </w:rPr>
        <w:t>可点击查看码头益注册协议</w:t>
      </w:r>
    </w:p>
    <w:p>
      <w:pPr>
        <w:pStyle w:val="11"/>
        <w:numPr>
          <w:ilvl w:val="0"/>
          <w:numId w:val="3"/>
        </w:numPr>
        <w:ind w:firstLineChars="0"/>
      </w:pPr>
      <w:r>
        <w:rPr>
          <w:rFonts w:hint="eastAsia"/>
        </w:rPr>
        <w:t>手机验证码重发等待60秒，倒计时效果</w:t>
      </w:r>
    </w:p>
    <w:p>
      <w:pPr>
        <w:pStyle w:val="11"/>
        <w:numPr>
          <w:ilvl w:val="0"/>
          <w:numId w:val="3"/>
        </w:numPr>
        <w:ind w:firstLineChars="0"/>
      </w:pPr>
      <w:r>
        <w:rPr>
          <w:rFonts w:hint="eastAsia"/>
        </w:rPr>
        <w:t>手机号、密码皆有格式验证及服务器端验证，显示验证不通过提示</w:t>
      </w:r>
    </w:p>
    <w:p>
      <w:pPr>
        <w:pStyle w:val="11"/>
        <w:ind w:left="780" w:firstLine="0" w:firstLineChars="0"/>
      </w:pP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用户登录</w:t>
      </w:r>
    </w:p>
    <w:p>
      <w:pPr>
        <w:ind w:firstLine="405"/>
      </w:pPr>
      <w:r>
        <w:rPr>
          <w:rFonts w:hint="eastAsia"/>
        </w:rPr>
        <w:t>可以通过手势密码验证登录（功能参照支付宝），服务器端进行验证，如果不通过则进行提示，显示“忘记手势密码？”点击后关闭此客户端的手势验证功能，并且跳转至账号登录界面，想再次开启手势密码时在更多中进行重新设置手势密码</w:t>
      </w:r>
    </w:p>
    <w:p>
      <w:pPr>
        <w:ind w:firstLine="405"/>
      </w:pPr>
      <w:r>
        <w:rPr>
          <w:rFonts w:hint="eastAsia"/>
        </w:rPr>
        <w:t>首次登录或未设置过手势密码时使用账号密码进行登录</w:t>
      </w:r>
    </w:p>
    <w:p>
      <w:pPr>
        <w:ind w:firstLine="405"/>
      </w:pP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找回密码（手机找回方式）</w:t>
      </w:r>
    </w:p>
    <w:p>
      <w:pPr>
        <w:pStyle w:val="11"/>
        <w:ind w:left="420" w:firstLine="0" w:firstLineChars="0"/>
      </w:pPr>
      <w:r>
        <w:rPr>
          <w:rFonts w:hint="eastAsia"/>
        </w:rPr>
        <w:t>功能与用户注册类似，发送验证码到手机，填写新的密码及确认密码，填写手机收到的验证码后保存新密码</w:t>
      </w:r>
    </w:p>
    <w:p>
      <w:pPr>
        <w:pStyle w:val="3"/>
      </w:pPr>
      <w:r>
        <w:rPr>
          <w:rFonts w:hint="eastAsia"/>
        </w:rPr>
        <w:t>项目列表（首页）</w:t>
      </w:r>
    </w:p>
    <w:p>
      <w:pPr>
        <w:pStyle w:val="11"/>
        <w:numPr>
          <w:ilvl w:val="0"/>
          <w:numId w:val="4"/>
        </w:numPr>
        <w:ind w:firstLineChars="0"/>
      </w:pPr>
      <w:r>
        <w:rPr>
          <w:rFonts w:hint="eastAsia"/>
        </w:rPr>
        <w:t>轮播图</w:t>
      </w:r>
    </w:p>
    <w:p>
      <w:pPr>
        <w:pStyle w:val="11"/>
        <w:numPr>
          <w:ilvl w:val="0"/>
          <w:numId w:val="4"/>
        </w:numPr>
        <w:ind w:firstLineChars="0"/>
      </w:pPr>
      <w:r>
        <w:rPr>
          <w:rFonts w:hint="eastAsia"/>
        </w:rPr>
        <w:t>登录功能、签到功能</w:t>
      </w:r>
    </w:p>
    <w:p>
      <w:pPr>
        <w:pStyle w:val="11"/>
        <w:numPr>
          <w:ilvl w:val="0"/>
          <w:numId w:val="4"/>
        </w:numPr>
        <w:ind w:firstLineChars="0"/>
      </w:pPr>
      <w:r>
        <w:rPr>
          <w:rFonts w:hint="eastAsia"/>
        </w:rPr>
        <w:t>项目列表</w:t>
      </w:r>
    </w:p>
    <w:p>
      <w:pPr>
        <w:pStyle w:val="11"/>
        <w:numPr>
          <w:ilvl w:val="0"/>
          <w:numId w:val="5"/>
        </w:numPr>
        <w:ind w:firstLineChars="0"/>
      </w:pPr>
      <w:r>
        <w:rPr>
          <w:rFonts w:hint="eastAsia"/>
        </w:rPr>
        <w:t>共分为四个tab页可切换展示，</w:t>
      </w:r>
    </w:p>
    <w:p>
      <w:pPr>
        <w:pStyle w:val="11"/>
        <w:ind w:left="780" w:firstLine="0" w:firstLineChars="0"/>
      </w:pPr>
      <w:r>
        <w:rPr>
          <w:rFonts w:hint="eastAsia"/>
        </w:rPr>
        <w:t>分别为“</w:t>
      </w:r>
      <w:r>
        <w:rPr>
          <w:rFonts w:hint="eastAsia"/>
          <w:lang w:val="en-US" w:eastAsia="zh-CN"/>
        </w:rPr>
        <w:t>房</w:t>
      </w:r>
      <w:r>
        <w:rPr>
          <w:rFonts w:hint="eastAsia"/>
        </w:rPr>
        <w:t>益通”、“</w:t>
      </w:r>
      <w:r>
        <w:rPr>
          <w:rFonts w:hint="eastAsia"/>
          <w:lang w:val="en-US" w:eastAsia="zh-CN"/>
        </w:rPr>
        <w:t>日</w:t>
      </w:r>
      <w:r>
        <w:rPr>
          <w:rFonts w:hint="eastAsia"/>
        </w:rPr>
        <w:t>益通”、“定益宝”、“债权转让”</w:t>
      </w:r>
    </w:p>
    <w:p>
      <w:pPr>
        <w:pStyle w:val="11"/>
        <w:ind w:left="780" w:firstLine="0" w:firstLineChars="0"/>
      </w:pPr>
      <w:r>
        <w:rPr>
          <w:rFonts w:hint="eastAsia"/>
        </w:rPr>
        <w:t>每种类型项目显示5条（服务器每种类型返回多少条记录，此处便显示多少条）记录，默认显示“车益通”tab页，</w:t>
      </w:r>
    </w:p>
    <w:p>
      <w:pPr>
        <w:pStyle w:val="11"/>
        <w:ind w:left="780" w:firstLine="0" w:firstLineChars="0"/>
      </w:pPr>
      <w:r>
        <w:rPr>
          <w:rFonts w:hint="eastAsia"/>
        </w:rPr>
        <w:t>不同项目状态显示不同的样式，未满项目可以操作【抢投】</w:t>
      </w:r>
    </w:p>
    <w:p>
      <w:pPr>
        <w:pStyle w:val="11"/>
        <w:numPr>
          <w:ilvl w:val="0"/>
          <w:numId w:val="5"/>
        </w:numPr>
        <w:ind w:firstLineChars="0"/>
      </w:pPr>
      <w:r>
        <w:rPr>
          <w:rFonts w:hint="eastAsia"/>
        </w:rPr>
        <w:t>点击【抢投】后界面跳转至项目</w:t>
      </w:r>
      <w:r>
        <w:t>”</w:t>
      </w:r>
      <w:r>
        <w:rPr>
          <w:rFonts w:hint="eastAsia"/>
        </w:rPr>
        <w:t>项目详情</w:t>
      </w:r>
      <w:r>
        <w:t>”</w:t>
      </w:r>
      <w:r>
        <w:rPr>
          <w:rFonts w:hint="eastAsia"/>
        </w:rPr>
        <w:t>界面</w:t>
      </w:r>
    </w:p>
    <w:p>
      <w:pPr>
        <w:pStyle w:val="11"/>
        <w:numPr>
          <w:ilvl w:val="0"/>
          <w:numId w:val="4"/>
        </w:numPr>
        <w:ind w:firstLineChars="0"/>
      </w:pPr>
      <w:r>
        <w:rPr>
          <w:rFonts w:hint="eastAsia"/>
        </w:rPr>
        <w:t>项目详情</w:t>
      </w:r>
    </w:p>
    <w:p>
      <w:pPr>
        <w:pStyle w:val="11"/>
        <w:ind w:left="420" w:firstLine="0" w:firstLineChars="0"/>
      </w:pPr>
      <w:r>
        <w:rPr>
          <w:rFonts w:hint="eastAsia"/>
        </w:rPr>
        <w:t>显示项目编码、年化收益率、周期、总额、可购买金额、百分比、起投金额、项目性质、偿还方式，项目详情（可展开）可操作【立即投资】、【预期收益计算器】（以效果图为准）</w:t>
      </w:r>
    </w:p>
    <w:p>
      <w:pPr>
        <w:pStyle w:val="11"/>
        <w:ind w:left="420" w:firstLine="0" w:firstLineChars="0"/>
      </w:pPr>
      <w:r>
        <w:rPr>
          <w:rFonts w:hint="eastAsia"/>
        </w:rPr>
        <w:t>点击【立即投资】后界面跳转到支付界面（验证用户是否已经实名认证，如果没有实名认证则先跳转到实名认证界面，填写完相关信息后继续投资）</w:t>
      </w:r>
    </w:p>
    <w:p>
      <w:pPr>
        <w:pStyle w:val="3"/>
      </w:pPr>
      <w:r>
        <w:rPr>
          <w:rFonts w:hint="eastAsia"/>
        </w:rPr>
        <w:t>我的账户</w:t>
      </w:r>
    </w:p>
    <w:p>
      <w:r>
        <w:rPr>
          <w:rFonts w:hint="eastAsia"/>
        </w:rPr>
        <w:t>显示元素：用户头像、昵称、待收金额、可用金额、已收益、总资产</w:t>
      </w:r>
    </w:p>
    <w:p>
      <w:r>
        <w:rPr>
          <w:rFonts w:hint="eastAsia"/>
        </w:rPr>
        <w:t>可操作选项：充值、提现、投资管理、交易记录、银行卡管理、邀请好友、回款计划、开始赚钱</w:t>
      </w:r>
    </w:p>
    <w:p>
      <w:pPr>
        <w:pStyle w:val="11"/>
        <w:numPr>
          <w:ilvl w:val="0"/>
          <w:numId w:val="6"/>
        </w:numPr>
        <w:ind w:firstLineChars="0"/>
      </w:pPr>
      <w:r>
        <w:rPr>
          <w:rFonts w:hint="eastAsia"/>
        </w:rPr>
        <w:t>充值</w:t>
      </w:r>
    </w:p>
    <w:p>
      <w:pPr>
        <w:pStyle w:val="11"/>
        <w:ind w:left="420" w:firstLine="0" w:firstLineChars="0"/>
      </w:pPr>
      <w:r>
        <w:rPr>
          <w:rFonts w:hint="eastAsia"/>
        </w:rPr>
        <w:t>点击后跳转到充值界面，输入充值金额，并选择支付方式（对接第三方支付平台）点击确定后走支付流程</w:t>
      </w:r>
    </w:p>
    <w:p>
      <w:pPr>
        <w:pStyle w:val="11"/>
        <w:numPr>
          <w:ilvl w:val="0"/>
          <w:numId w:val="6"/>
        </w:numPr>
        <w:ind w:firstLineChars="0"/>
      </w:pPr>
      <w:r>
        <w:rPr>
          <w:rFonts w:hint="eastAsia"/>
        </w:rPr>
        <w:t>提现</w:t>
      </w:r>
    </w:p>
    <w:p>
      <w:pPr>
        <w:pStyle w:val="11"/>
        <w:ind w:left="420" w:firstLine="0" w:firstLineChars="0"/>
      </w:pPr>
      <w:r>
        <w:rPr>
          <w:rFonts w:hint="eastAsia"/>
        </w:rPr>
        <w:t>1、第一次进入需要进行绑定：点击“提现”跳转到绑定银行卡页面（姓名、所属银行、银行卡号、开户城市、开户行、获取验证码、绑定）</w:t>
      </w:r>
    </w:p>
    <w:p>
      <w:pPr>
        <w:pStyle w:val="11"/>
        <w:ind w:left="420" w:firstLine="0" w:firstLineChars="0"/>
      </w:pPr>
      <w:r>
        <w:rPr>
          <w:rFonts w:hint="eastAsia"/>
        </w:rPr>
        <w:t>2、绑定后，可以查看具体信息（可用金额、可提现金额、可提现银行卡、输入提现金额、提现密码）</w:t>
      </w:r>
    </w:p>
    <w:p>
      <w:pPr>
        <w:pStyle w:val="11"/>
        <w:numPr>
          <w:ilvl w:val="0"/>
          <w:numId w:val="6"/>
        </w:numPr>
        <w:ind w:firstLineChars="0"/>
      </w:pPr>
      <w:r>
        <w:rPr>
          <w:rFonts w:hint="eastAsia"/>
        </w:rPr>
        <w:t>投资管理</w:t>
      </w:r>
    </w:p>
    <w:p>
      <w:pPr>
        <w:pStyle w:val="11"/>
        <w:numPr>
          <w:ilvl w:val="0"/>
          <w:numId w:val="6"/>
        </w:numPr>
        <w:ind w:firstLineChars="0"/>
      </w:pPr>
      <w:r>
        <w:rPr>
          <w:rFonts w:hint="eastAsia"/>
        </w:rPr>
        <w:t>交易记录</w:t>
      </w:r>
    </w:p>
    <w:p>
      <w:pPr>
        <w:pStyle w:val="11"/>
        <w:ind w:left="420" w:firstLine="0" w:firstLineChars="0"/>
      </w:pPr>
      <w:r>
        <w:rPr>
          <w:rFonts w:hint="eastAsia"/>
        </w:rPr>
        <w:t>充值、收益、提现记录</w:t>
      </w:r>
    </w:p>
    <w:p>
      <w:pPr>
        <w:pStyle w:val="11"/>
        <w:numPr>
          <w:ilvl w:val="0"/>
          <w:numId w:val="6"/>
        </w:numPr>
        <w:ind w:firstLineChars="0"/>
      </w:pPr>
      <w:r>
        <w:rPr>
          <w:rFonts w:hint="eastAsia"/>
        </w:rPr>
        <w:t>银行卡管理</w:t>
      </w:r>
    </w:p>
    <w:p>
      <w:pPr>
        <w:pStyle w:val="11"/>
        <w:ind w:left="420" w:firstLine="0" w:firstLineChars="0"/>
      </w:pPr>
      <w:r>
        <w:rPr>
          <w:rFonts w:hint="eastAsia"/>
        </w:rPr>
        <w:t>绑定银行卡</w:t>
      </w:r>
    </w:p>
    <w:p>
      <w:pPr>
        <w:pStyle w:val="11"/>
        <w:numPr>
          <w:ilvl w:val="0"/>
          <w:numId w:val="6"/>
        </w:numPr>
        <w:ind w:firstLineChars="0"/>
      </w:pPr>
      <w:r>
        <w:rPr>
          <w:rFonts w:hint="eastAsia"/>
        </w:rPr>
        <w:t>实名认证</w:t>
      </w:r>
    </w:p>
    <w:p>
      <w:pPr>
        <w:pStyle w:val="11"/>
        <w:ind w:left="420" w:firstLine="0" w:firstLineChars="0"/>
      </w:pPr>
      <w:r>
        <w:rPr>
          <w:rFonts w:hint="eastAsia"/>
        </w:rPr>
        <w:t>绑定身份证，并填写当前居住地（省市级联下拉选）</w:t>
      </w:r>
    </w:p>
    <w:p>
      <w:pPr>
        <w:pStyle w:val="11"/>
        <w:numPr>
          <w:ilvl w:val="0"/>
          <w:numId w:val="6"/>
        </w:numPr>
        <w:ind w:firstLineChars="0"/>
      </w:pPr>
      <w:r>
        <w:rPr>
          <w:rFonts w:hint="eastAsia"/>
        </w:rPr>
        <w:t>邀请好友</w:t>
      </w:r>
    </w:p>
    <w:p>
      <w:pPr>
        <w:pStyle w:val="11"/>
        <w:ind w:left="420" w:firstLine="0" w:firstLineChars="0"/>
      </w:pPr>
      <w:r>
        <w:rPr>
          <w:rFonts w:hint="eastAsia"/>
        </w:rPr>
        <w:t>生成邀请链接及二维码、分享好友（朋友圈、微信好友、新浪微博、QQ好友）、已注册好友、分享app</w:t>
      </w:r>
    </w:p>
    <w:p>
      <w:pPr>
        <w:pStyle w:val="11"/>
        <w:numPr>
          <w:ilvl w:val="0"/>
          <w:numId w:val="6"/>
        </w:numPr>
        <w:ind w:firstLineChars="0"/>
      </w:pPr>
      <w:r>
        <w:rPr>
          <w:rFonts w:hint="eastAsia"/>
        </w:rPr>
        <w:t>回款计划</w:t>
      </w:r>
    </w:p>
    <w:p>
      <w:pPr>
        <w:pStyle w:val="11"/>
        <w:numPr>
          <w:ilvl w:val="0"/>
          <w:numId w:val="6"/>
        </w:numPr>
        <w:ind w:firstLineChars="0"/>
      </w:pPr>
      <w:r>
        <w:rPr>
          <w:rFonts w:hint="eastAsia"/>
        </w:rPr>
        <w:t>开始赚钱</w:t>
      </w:r>
    </w:p>
    <w:p>
      <w:pPr>
        <w:pStyle w:val="11"/>
        <w:ind w:left="420" w:firstLine="0" w:firstLineChars="0"/>
      </w:pPr>
      <w:r>
        <w:rPr>
          <w:rFonts w:hint="eastAsia"/>
        </w:rPr>
        <w:t>点击后跳转到首页</w:t>
      </w:r>
    </w:p>
    <w:p>
      <w:pPr>
        <w:pStyle w:val="3"/>
      </w:pPr>
      <w:r>
        <w:rPr>
          <w:rFonts w:hint="eastAsia"/>
        </w:rPr>
        <w:t>我的账户（投资管理）</w:t>
      </w:r>
    </w:p>
    <w:p>
      <w:pPr>
        <w:pStyle w:val="11"/>
        <w:numPr>
          <w:ilvl w:val="0"/>
          <w:numId w:val="7"/>
        </w:numPr>
        <w:ind w:firstLineChars="0"/>
      </w:pPr>
      <w:r>
        <w:rPr>
          <w:rFonts w:hint="eastAsia"/>
        </w:rPr>
        <w:t>当前投资</w:t>
      </w:r>
    </w:p>
    <w:p>
      <w:pPr>
        <w:pStyle w:val="11"/>
        <w:ind w:left="420" w:firstLine="0" w:firstLineChars="0"/>
      </w:pPr>
      <w:r>
        <w:rPr>
          <w:rFonts w:hint="eastAsia"/>
        </w:rPr>
        <w:t>列表形式，每条数点击后可展开详细</w:t>
      </w:r>
    </w:p>
    <w:p>
      <w:pPr>
        <w:pStyle w:val="11"/>
        <w:numPr>
          <w:ilvl w:val="0"/>
          <w:numId w:val="7"/>
        </w:numPr>
        <w:ind w:firstLineChars="0"/>
      </w:pPr>
      <w:r>
        <w:rPr>
          <w:rFonts w:hint="eastAsia"/>
        </w:rPr>
        <w:t>历史投资</w:t>
      </w:r>
    </w:p>
    <w:p>
      <w:pPr>
        <w:pStyle w:val="11"/>
        <w:ind w:left="420" w:firstLine="0" w:firstLineChars="0"/>
      </w:pPr>
      <w:r>
        <w:rPr>
          <w:rFonts w:hint="eastAsia"/>
        </w:rPr>
        <w:t>列表形式，每条数点击后可展开详细，展开详细后可以操作查看协议（PDF缩放查看，缩放至适应手机屏幕）</w:t>
      </w:r>
    </w:p>
    <w:p>
      <w:pPr>
        <w:pStyle w:val="11"/>
        <w:numPr>
          <w:ilvl w:val="0"/>
          <w:numId w:val="7"/>
        </w:numPr>
        <w:ind w:firstLineChars="0"/>
      </w:pPr>
      <w:r>
        <w:rPr>
          <w:rFonts w:hint="eastAsia"/>
        </w:rPr>
        <w:t>自动投资</w:t>
      </w:r>
    </w:p>
    <w:p>
      <w:pPr>
        <w:pStyle w:val="11"/>
        <w:ind w:left="420" w:firstLine="0" w:firstLineChars="0"/>
      </w:pPr>
      <w:r>
        <w:rPr>
          <w:rFonts w:hint="eastAsia"/>
        </w:rPr>
        <w:t>设置最低年化利率要求、项目期限单位（月或天）、项目期限上限（单位是月时显示下拉选三、六、九、十二、十五、十八、二十一、二十四个月；单位是天时显示输入框，只能输入数字）、投资金额、可用余额（只读属性）</w:t>
      </w:r>
    </w:p>
    <w:p>
      <w:pPr>
        <w:pStyle w:val="11"/>
        <w:ind w:left="420" w:firstLine="0" w:firstLineChars="0"/>
      </w:pPr>
      <w:r>
        <w:rPr>
          <w:rFonts w:hint="eastAsia"/>
        </w:rPr>
        <w:t>可操作【开启自动投资\关闭自动投资】</w:t>
      </w:r>
    </w:p>
    <w:p>
      <w:pPr>
        <w:pStyle w:val="11"/>
        <w:ind w:left="420" w:firstLine="0" w:firstLineChars="0"/>
      </w:pPr>
      <w:r>
        <w:rPr>
          <w:rFonts w:hint="eastAsia"/>
        </w:rPr>
        <w:t>已开启状态时显示关闭按钮，未开启状态时显示开启按钮</w:t>
      </w:r>
    </w:p>
    <w:p>
      <w:pPr>
        <w:pStyle w:val="11"/>
        <w:ind w:left="420" w:firstLine="0" w:firstLineChars="0"/>
      </w:pPr>
      <w:r>
        <w:rPr>
          <w:rFonts w:hint="eastAsia"/>
        </w:rPr>
        <w:t>点击开启按钮时向服务器提交以上填写的所有数据及开启标识，点击关闭按钮时向服务器发送自动投资关闭标识</w:t>
      </w:r>
    </w:p>
    <w:p>
      <w:pPr>
        <w:pStyle w:val="11"/>
        <w:numPr>
          <w:ilvl w:val="0"/>
          <w:numId w:val="7"/>
        </w:numPr>
        <w:ind w:firstLineChars="0"/>
      </w:pPr>
      <w:r>
        <w:rPr>
          <w:rFonts w:hint="eastAsia"/>
        </w:rPr>
        <w:t>债权转让</w:t>
      </w:r>
    </w:p>
    <w:p>
      <w:pPr>
        <w:pStyle w:val="11"/>
        <w:ind w:left="420" w:firstLine="0" w:firstLineChars="0"/>
      </w:pPr>
      <w:r>
        <w:rPr>
          <w:rFonts w:hint="eastAsia"/>
        </w:rPr>
        <w:t>进入后显示已购买的项目列表，点击某列表展开详情，包含【债权转让】按钮，点击该按钮后进行债权转让操作</w:t>
      </w:r>
    </w:p>
    <w:p>
      <w:pPr>
        <w:pStyle w:val="3"/>
      </w:pPr>
      <w:r>
        <w:rPr>
          <w:rFonts w:hint="eastAsia"/>
        </w:rPr>
        <w:t>更多功能</w:t>
      </w:r>
    </w:p>
    <w:p>
      <w:pPr>
        <w:pStyle w:val="11"/>
        <w:numPr>
          <w:ilvl w:val="0"/>
          <w:numId w:val="8"/>
        </w:numPr>
        <w:ind w:firstLineChars="0"/>
      </w:pPr>
      <w:r>
        <w:rPr>
          <w:rFonts w:hint="eastAsia"/>
        </w:rPr>
        <w:t>我的钢镚</w:t>
      </w:r>
    </w:p>
    <w:p>
      <w:pPr>
        <w:pStyle w:val="11"/>
        <w:ind w:left="420" w:firstLine="0" w:firstLineChars="0"/>
      </w:pPr>
      <w:r>
        <w:rPr>
          <w:rFonts w:hint="eastAsia"/>
        </w:rPr>
        <w:t>获取钢镚（几种获取方式）、兑换（可交换话费，或抽奖）、支出收入明细</w:t>
      </w:r>
    </w:p>
    <w:p>
      <w:pPr>
        <w:pStyle w:val="11"/>
        <w:numPr>
          <w:ilvl w:val="0"/>
          <w:numId w:val="8"/>
        </w:numPr>
        <w:ind w:firstLineChars="0"/>
      </w:pPr>
      <w:r>
        <w:rPr>
          <w:rFonts w:hint="eastAsia"/>
        </w:rPr>
        <w:t>安全设置</w:t>
      </w:r>
    </w:p>
    <w:p>
      <w:pPr>
        <w:pStyle w:val="11"/>
        <w:ind w:left="420" w:firstLine="0" w:firstLineChars="0"/>
      </w:pPr>
      <w:r>
        <w:rPr>
          <w:rFonts w:hint="eastAsia"/>
        </w:rPr>
        <w:t>实名认证、手机认证、邮箱认证、银行卡绑定、手势密码、修改登录密码（修改密码）</w:t>
      </w:r>
    </w:p>
    <w:p>
      <w:pPr>
        <w:pStyle w:val="11"/>
        <w:numPr>
          <w:ilvl w:val="0"/>
          <w:numId w:val="8"/>
        </w:numPr>
        <w:ind w:firstLineChars="0"/>
      </w:pPr>
      <w:r>
        <w:rPr>
          <w:rFonts w:hint="eastAsia"/>
        </w:rPr>
        <w:t>交易设置</w:t>
      </w:r>
    </w:p>
    <w:p>
      <w:pPr>
        <w:pStyle w:val="11"/>
        <w:numPr>
          <w:ilvl w:val="0"/>
          <w:numId w:val="9"/>
        </w:numPr>
        <w:ind w:firstLineChars="0"/>
      </w:pPr>
      <w:r>
        <w:rPr>
          <w:rFonts w:hint="eastAsia"/>
        </w:rPr>
        <w:t>首次设置交易密码时,点击交易设置后直接进到设置交易密码界面</w:t>
      </w:r>
    </w:p>
    <w:p>
      <w:pPr>
        <w:pStyle w:val="11"/>
        <w:numPr>
          <w:ilvl w:val="0"/>
          <w:numId w:val="9"/>
        </w:numPr>
        <w:ind w:firstLineChars="0"/>
      </w:pPr>
      <w:r>
        <w:rPr>
          <w:rFonts w:hint="eastAsia"/>
        </w:rPr>
        <w:t>已经设置过交易密码时,点击交易设置后显示两个选项：</w:t>
      </w:r>
    </w:p>
    <w:p>
      <w:pPr>
        <w:pStyle w:val="11"/>
        <w:numPr>
          <w:ilvl w:val="0"/>
          <w:numId w:val="10"/>
        </w:numPr>
        <w:ind w:firstLineChars="0"/>
      </w:pPr>
      <w:r>
        <w:rPr>
          <w:rFonts w:hint="eastAsia"/>
        </w:rPr>
        <w:t>修改交易密码</w:t>
      </w:r>
    </w:p>
    <w:p>
      <w:pPr>
        <w:pStyle w:val="11"/>
        <w:ind w:left="1200" w:firstLine="0" w:firstLineChars="0"/>
      </w:pPr>
      <w:r>
        <w:rPr>
          <w:rFonts w:hint="eastAsia"/>
        </w:rPr>
        <w:t>点击后跳转到修改交易密码界面，输入当前交易密码、新交易密码、确认新交易密码</w:t>
      </w:r>
    </w:p>
    <w:p>
      <w:pPr>
        <w:pStyle w:val="11"/>
        <w:numPr>
          <w:ilvl w:val="0"/>
          <w:numId w:val="10"/>
        </w:numPr>
        <w:ind w:firstLineChars="0"/>
      </w:pPr>
      <w:r>
        <w:rPr>
          <w:rFonts w:hint="eastAsia"/>
        </w:rPr>
        <w:t>找回交易密码</w:t>
      </w:r>
    </w:p>
    <w:p>
      <w:pPr>
        <w:pStyle w:val="11"/>
        <w:ind w:left="1200" w:firstLine="0" w:firstLineChars="0"/>
      </w:pPr>
      <w:r>
        <w:rPr>
          <w:rFonts w:hint="eastAsia"/>
        </w:rPr>
        <w:t>点击后跳转直手机验码证发送及验证界面，验证通过后到设置新密码界面（包含新交易密码、确认交易密码）</w:t>
      </w:r>
    </w:p>
    <w:p>
      <w:pPr>
        <w:pStyle w:val="11"/>
        <w:numPr>
          <w:ilvl w:val="0"/>
          <w:numId w:val="8"/>
        </w:numPr>
        <w:ind w:firstLineChars="0"/>
      </w:pPr>
      <w:r>
        <w:rPr>
          <w:rFonts w:hint="eastAsia"/>
        </w:rPr>
        <w:t>关于我们</w:t>
      </w:r>
    </w:p>
    <w:p>
      <w:pPr>
        <w:pStyle w:val="11"/>
        <w:ind w:left="420" w:firstLine="0" w:firstLineChars="0"/>
      </w:pPr>
      <w:r>
        <w:rPr>
          <w:rFonts w:hint="eastAsia"/>
        </w:rPr>
        <w:t>公司简介图文展示</w:t>
      </w:r>
    </w:p>
    <w:p>
      <w:pPr>
        <w:pStyle w:val="11"/>
        <w:numPr>
          <w:ilvl w:val="0"/>
          <w:numId w:val="8"/>
        </w:numPr>
        <w:ind w:firstLineChars="0"/>
      </w:pPr>
      <w:r>
        <w:rPr>
          <w:rFonts w:hint="eastAsia"/>
        </w:rPr>
        <w:t>联系我们</w:t>
      </w:r>
    </w:p>
    <w:p>
      <w:pPr>
        <w:pStyle w:val="11"/>
        <w:ind w:left="420" w:firstLine="0" w:firstLineChars="0"/>
      </w:pPr>
      <w:r>
        <w:rPr>
          <w:rFonts w:hint="eastAsia"/>
        </w:rPr>
        <w:t>包括：微信公众号、微博号、官网地址、QQ群号等信息展示</w:t>
      </w:r>
    </w:p>
    <w:p>
      <w:pPr>
        <w:pStyle w:val="11"/>
        <w:numPr>
          <w:ilvl w:val="0"/>
          <w:numId w:val="8"/>
        </w:numPr>
        <w:ind w:firstLineChars="0"/>
      </w:pPr>
      <w:r>
        <w:rPr>
          <w:rFonts w:hint="eastAsia"/>
        </w:rPr>
        <w:t>理财计算器</w:t>
      </w:r>
    </w:p>
    <w:p>
      <w:pPr>
        <w:pStyle w:val="11"/>
        <w:ind w:left="420" w:firstLine="0" w:firstLineChars="0"/>
      </w:pPr>
      <w:r>
        <w:rPr>
          <w:rFonts w:hint="eastAsia"/>
        </w:rPr>
        <w:t>输入投资金额、期限类型、期限、年化利率 可计算出预期收益</w:t>
      </w:r>
    </w:p>
    <w:p>
      <w:pPr>
        <w:pStyle w:val="11"/>
        <w:numPr>
          <w:ilvl w:val="0"/>
          <w:numId w:val="8"/>
        </w:numPr>
        <w:ind w:firstLineChars="0"/>
      </w:pPr>
      <w:r>
        <w:rPr>
          <w:rFonts w:hint="eastAsia"/>
        </w:rPr>
        <w:t>检查更新</w:t>
      </w:r>
    </w:p>
    <w:p>
      <w:pPr>
        <w:pStyle w:val="11"/>
        <w:ind w:left="420" w:firstLine="0" w:firstLineChars="0"/>
      </w:pPr>
    </w:p>
    <w:p>
      <w:pPr>
        <w:pStyle w:val="11"/>
        <w:numPr>
          <w:ilvl w:val="0"/>
          <w:numId w:val="8"/>
        </w:numPr>
        <w:ind w:firstLineChars="0"/>
      </w:pPr>
      <w:r>
        <w:rPr>
          <w:rFonts w:hint="eastAsia"/>
        </w:rPr>
        <w:t>安全退出</w:t>
      </w:r>
    </w:p>
    <w:p>
      <w:pPr>
        <w:pStyle w:val="11"/>
        <w:ind w:left="420" w:firstLine="0" w:firstLineChars="0"/>
      </w:pPr>
      <w:r>
        <w:rPr>
          <w:rFonts w:hint="eastAsia"/>
        </w:rPr>
        <w:t>退出登录，并且退出app</w:t>
      </w:r>
    </w:p>
    <w:p>
      <w:pPr>
        <w:pStyle w:val="3"/>
      </w:pPr>
      <w:r>
        <w:rPr>
          <w:rFonts w:hint="eastAsia"/>
        </w:rPr>
        <w:t>消息通知</w:t>
      </w:r>
    </w:p>
    <w:p>
      <w:pPr>
        <w:pStyle w:val="11"/>
        <w:numPr>
          <w:ilvl w:val="0"/>
          <w:numId w:val="11"/>
        </w:numPr>
        <w:ind w:firstLineChars="0"/>
      </w:pPr>
      <w:r>
        <w:rPr>
          <w:rFonts w:hint="eastAsia"/>
        </w:rPr>
        <w:t>在手机（android、iOS）的消息中心提示消息</w:t>
      </w:r>
    </w:p>
    <w:p>
      <w:pPr>
        <w:pStyle w:val="11"/>
        <w:numPr>
          <w:ilvl w:val="0"/>
          <w:numId w:val="12"/>
        </w:numPr>
        <w:ind w:firstLineChars="0"/>
      </w:pPr>
      <w:r>
        <w:rPr>
          <w:rFonts w:hint="eastAsia"/>
        </w:rPr>
        <w:t>新项目发布时</w:t>
      </w:r>
    </w:p>
    <w:p>
      <w:pPr>
        <w:pStyle w:val="11"/>
        <w:numPr>
          <w:ilvl w:val="0"/>
          <w:numId w:val="12"/>
        </w:numPr>
        <w:ind w:firstLineChars="0"/>
      </w:pPr>
      <w:r>
        <w:rPr>
          <w:rFonts w:hint="eastAsia"/>
        </w:rPr>
        <w:t>已购买项目开始计息时</w:t>
      </w:r>
    </w:p>
    <w:p>
      <w:pPr>
        <w:pStyle w:val="11"/>
        <w:numPr>
          <w:ilvl w:val="0"/>
          <w:numId w:val="12"/>
        </w:numPr>
        <w:ind w:firstLineChars="0"/>
      </w:pPr>
      <w:r>
        <w:rPr>
          <w:rFonts w:hint="eastAsia"/>
        </w:rPr>
        <w:t>已购买项目计息结束可以提现时</w:t>
      </w:r>
    </w:p>
    <w:p>
      <w:pPr>
        <w:pStyle w:val="11"/>
        <w:numPr>
          <w:ilvl w:val="0"/>
          <w:numId w:val="12"/>
        </w:numPr>
        <w:ind w:firstLineChars="0"/>
        <w:rPr>
          <w:rFonts w:hint="eastAsia"/>
        </w:rPr>
      </w:pPr>
      <w:r>
        <w:rPr>
          <w:rFonts w:hint="eastAsia"/>
        </w:rPr>
        <w:t>邀请注册的好友投资时</w:t>
      </w:r>
    </w:p>
    <w:p>
      <w:pPr>
        <w:pStyle w:val="11"/>
        <w:numPr>
          <w:numId w:val="0"/>
        </w:numPr>
      </w:pPr>
    </w:p>
    <w:p>
      <w:pPr>
        <w:pStyle w:val="3"/>
      </w:pPr>
      <w:r>
        <w:rPr>
          <w:rFonts w:hint="eastAsia"/>
        </w:rPr>
        <w:t>其它</w:t>
      </w:r>
    </w:p>
    <w:p>
      <w:r>
        <w:rPr>
          <w:rFonts w:hint="eastAsia"/>
        </w:rPr>
        <w:t>退出APP：</w:t>
      </w:r>
    </w:p>
    <w:p>
      <w:r>
        <w:rPr>
          <w:rFonts w:hint="eastAsia"/>
        </w:rPr>
        <w:t>Android：点击两次取消键退出app</w:t>
      </w:r>
      <w:r>
        <w:br w:type="textWrapping"/>
      </w:r>
      <w:r>
        <w:rPr>
          <w:rFonts w:hint="eastAsia"/>
        </w:rPr>
        <w:t>iOS：</w:t>
      </w:r>
    </w:p>
    <w:p/>
    <w:p>
      <w:r>
        <w:t>A</w:t>
      </w:r>
      <w:r>
        <w:rPr>
          <w:rFonts w:hint="eastAsia"/>
        </w:rPr>
        <w:t>ndroid\ iOS：对多分辨率的不同机型进行适配，保证界面切换时的流畅性</w:t>
      </w:r>
    </w:p>
    <w:p/>
    <w:p>
      <w:pPr>
        <w:rPr>
          <w:rFonts w:hint="eastAsia"/>
        </w:rPr>
      </w:pPr>
      <w:r>
        <w:rPr>
          <w:rFonts w:hint="eastAsia"/>
        </w:rPr>
        <w:t>其它APP特性功能待补充</w:t>
      </w:r>
      <w:r>
        <w:t>…</w:t>
      </w:r>
      <w:r>
        <w:rPr>
          <w:rFonts w:hint="eastAsia"/>
        </w:rPr>
        <w:t>..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73D85"/>
    <w:multiLevelType w:val="multilevel"/>
    <w:tmpl w:val="1DA73D85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D41687"/>
    <w:multiLevelType w:val="multilevel"/>
    <w:tmpl w:val="2FD41687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15541AC"/>
    <w:multiLevelType w:val="multilevel"/>
    <w:tmpl w:val="315541A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F143AE"/>
    <w:multiLevelType w:val="multilevel"/>
    <w:tmpl w:val="38F143AE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E906E36"/>
    <w:multiLevelType w:val="multilevel"/>
    <w:tmpl w:val="3E906E36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3631D3"/>
    <w:multiLevelType w:val="multilevel"/>
    <w:tmpl w:val="433631D3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EC1194F"/>
    <w:multiLevelType w:val="multilevel"/>
    <w:tmpl w:val="4EC1194F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7107CB"/>
    <w:multiLevelType w:val="multilevel"/>
    <w:tmpl w:val="5D7107CB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4782759"/>
    <w:multiLevelType w:val="multilevel"/>
    <w:tmpl w:val="64782759"/>
    <w:lvl w:ilvl="0" w:tentative="0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723A62E1"/>
    <w:multiLevelType w:val="multilevel"/>
    <w:tmpl w:val="723A62E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8676666"/>
    <w:multiLevelType w:val="multilevel"/>
    <w:tmpl w:val="78676666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C594089"/>
    <w:multiLevelType w:val="multilevel"/>
    <w:tmpl w:val="7C594089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E49"/>
    <w:rsid w:val="00000417"/>
    <w:rsid w:val="000117F8"/>
    <w:rsid w:val="00020364"/>
    <w:rsid w:val="00020DBC"/>
    <w:rsid w:val="00022B6F"/>
    <w:rsid w:val="00047735"/>
    <w:rsid w:val="000543DA"/>
    <w:rsid w:val="00054CEC"/>
    <w:rsid w:val="00055DFA"/>
    <w:rsid w:val="0006357E"/>
    <w:rsid w:val="0008243D"/>
    <w:rsid w:val="000944FF"/>
    <w:rsid w:val="00094B4B"/>
    <w:rsid w:val="000A3381"/>
    <w:rsid w:val="000B1FA1"/>
    <w:rsid w:val="000B2981"/>
    <w:rsid w:val="000C554C"/>
    <w:rsid w:val="000C5CFE"/>
    <w:rsid w:val="000D135C"/>
    <w:rsid w:val="000D47AA"/>
    <w:rsid w:val="000D67BE"/>
    <w:rsid w:val="000E4EB0"/>
    <w:rsid w:val="000F48E0"/>
    <w:rsid w:val="000F72BD"/>
    <w:rsid w:val="00101014"/>
    <w:rsid w:val="0011133B"/>
    <w:rsid w:val="00130EB0"/>
    <w:rsid w:val="00132891"/>
    <w:rsid w:val="001369D5"/>
    <w:rsid w:val="001416FA"/>
    <w:rsid w:val="0014347E"/>
    <w:rsid w:val="00160E6F"/>
    <w:rsid w:val="001642BD"/>
    <w:rsid w:val="001724D3"/>
    <w:rsid w:val="00173011"/>
    <w:rsid w:val="00173A9F"/>
    <w:rsid w:val="00182392"/>
    <w:rsid w:val="00187BCD"/>
    <w:rsid w:val="001C16F4"/>
    <w:rsid w:val="001C256A"/>
    <w:rsid w:val="001C4E66"/>
    <w:rsid w:val="001D1733"/>
    <w:rsid w:val="001D3152"/>
    <w:rsid w:val="001F0D10"/>
    <w:rsid w:val="001F1F90"/>
    <w:rsid w:val="001F4360"/>
    <w:rsid w:val="001F65B2"/>
    <w:rsid w:val="00202605"/>
    <w:rsid w:val="002118CE"/>
    <w:rsid w:val="00212343"/>
    <w:rsid w:val="00212DB1"/>
    <w:rsid w:val="00215B73"/>
    <w:rsid w:val="0024219D"/>
    <w:rsid w:val="002613C7"/>
    <w:rsid w:val="00270831"/>
    <w:rsid w:val="00286B2A"/>
    <w:rsid w:val="00293024"/>
    <w:rsid w:val="00294328"/>
    <w:rsid w:val="00295265"/>
    <w:rsid w:val="0029722E"/>
    <w:rsid w:val="002A2F86"/>
    <w:rsid w:val="002A6F1F"/>
    <w:rsid w:val="002B31F1"/>
    <w:rsid w:val="002B4151"/>
    <w:rsid w:val="002D12E2"/>
    <w:rsid w:val="002D337D"/>
    <w:rsid w:val="002D3542"/>
    <w:rsid w:val="002D5107"/>
    <w:rsid w:val="002E271B"/>
    <w:rsid w:val="002F099C"/>
    <w:rsid w:val="002F0D8C"/>
    <w:rsid w:val="00306B8A"/>
    <w:rsid w:val="00306FB1"/>
    <w:rsid w:val="00307D8C"/>
    <w:rsid w:val="003119EB"/>
    <w:rsid w:val="00311B17"/>
    <w:rsid w:val="003204DE"/>
    <w:rsid w:val="0032137C"/>
    <w:rsid w:val="00326517"/>
    <w:rsid w:val="00327A94"/>
    <w:rsid w:val="00330BB8"/>
    <w:rsid w:val="00340741"/>
    <w:rsid w:val="00342B4F"/>
    <w:rsid w:val="00345975"/>
    <w:rsid w:val="0037330A"/>
    <w:rsid w:val="00375A70"/>
    <w:rsid w:val="003838D9"/>
    <w:rsid w:val="00387C30"/>
    <w:rsid w:val="00390B78"/>
    <w:rsid w:val="00391838"/>
    <w:rsid w:val="00391D1F"/>
    <w:rsid w:val="003A4DE8"/>
    <w:rsid w:val="003B2736"/>
    <w:rsid w:val="003B7E49"/>
    <w:rsid w:val="003C45BC"/>
    <w:rsid w:val="003D1B7B"/>
    <w:rsid w:val="003D570C"/>
    <w:rsid w:val="003D6C01"/>
    <w:rsid w:val="003D6C89"/>
    <w:rsid w:val="003E1D28"/>
    <w:rsid w:val="003E639E"/>
    <w:rsid w:val="003F554E"/>
    <w:rsid w:val="003F6F02"/>
    <w:rsid w:val="00400A7A"/>
    <w:rsid w:val="00403E5F"/>
    <w:rsid w:val="00410DB1"/>
    <w:rsid w:val="00417509"/>
    <w:rsid w:val="00417DD4"/>
    <w:rsid w:val="004200B7"/>
    <w:rsid w:val="0042234B"/>
    <w:rsid w:val="0042290D"/>
    <w:rsid w:val="00427569"/>
    <w:rsid w:val="00427FAA"/>
    <w:rsid w:val="0044472C"/>
    <w:rsid w:val="004456F6"/>
    <w:rsid w:val="00446D66"/>
    <w:rsid w:val="00447794"/>
    <w:rsid w:val="004514B9"/>
    <w:rsid w:val="00455E0E"/>
    <w:rsid w:val="004633E8"/>
    <w:rsid w:val="00465931"/>
    <w:rsid w:val="00472E01"/>
    <w:rsid w:val="00480AEA"/>
    <w:rsid w:val="00481262"/>
    <w:rsid w:val="004832FD"/>
    <w:rsid w:val="00491787"/>
    <w:rsid w:val="00491BD8"/>
    <w:rsid w:val="00494420"/>
    <w:rsid w:val="004B2AD6"/>
    <w:rsid w:val="004B7E30"/>
    <w:rsid w:val="004C1EA3"/>
    <w:rsid w:val="004C346C"/>
    <w:rsid w:val="004C52E3"/>
    <w:rsid w:val="004C5FAD"/>
    <w:rsid w:val="004D16D6"/>
    <w:rsid w:val="004E2AF3"/>
    <w:rsid w:val="004E59A5"/>
    <w:rsid w:val="004F1420"/>
    <w:rsid w:val="005165AD"/>
    <w:rsid w:val="0052252C"/>
    <w:rsid w:val="00537D41"/>
    <w:rsid w:val="005421DF"/>
    <w:rsid w:val="00553EDE"/>
    <w:rsid w:val="005662E9"/>
    <w:rsid w:val="00571790"/>
    <w:rsid w:val="00577EB2"/>
    <w:rsid w:val="005825C8"/>
    <w:rsid w:val="005A649B"/>
    <w:rsid w:val="005B3B5F"/>
    <w:rsid w:val="005B7E63"/>
    <w:rsid w:val="005C5F88"/>
    <w:rsid w:val="005D1265"/>
    <w:rsid w:val="005F262A"/>
    <w:rsid w:val="005F383A"/>
    <w:rsid w:val="005F6E27"/>
    <w:rsid w:val="006107A9"/>
    <w:rsid w:val="00612D41"/>
    <w:rsid w:val="00615F8B"/>
    <w:rsid w:val="00623B88"/>
    <w:rsid w:val="00623BBE"/>
    <w:rsid w:val="00633296"/>
    <w:rsid w:val="00636DC3"/>
    <w:rsid w:val="00641181"/>
    <w:rsid w:val="006442C0"/>
    <w:rsid w:val="006511BD"/>
    <w:rsid w:val="00653D53"/>
    <w:rsid w:val="00654BA2"/>
    <w:rsid w:val="006633F1"/>
    <w:rsid w:val="00663886"/>
    <w:rsid w:val="00666F03"/>
    <w:rsid w:val="00667B1B"/>
    <w:rsid w:val="0067366B"/>
    <w:rsid w:val="00676CFC"/>
    <w:rsid w:val="00677B7A"/>
    <w:rsid w:val="00680180"/>
    <w:rsid w:val="00687580"/>
    <w:rsid w:val="006A27D2"/>
    <w:rsid w:val="006A314D"/>
    <w:rsid w:val="006A34E8"/>
    <w:rsid w:val="006A376F"/>
    <w:rsid w:val="006B3F26"/>
    <w:rsid w:val="006C2F67"/>
    <w:rsid w:val="006C54EB"/>
    <w:rsid w:val="006C73D0"/>
    <w:rsid w:val="006D2F54"/>
    <w:rsid w:val="006D3386"/>
    <w:rsid w:val="006D4DE0"/>
    <w:rsid w:val="006D5C8A"/>
    <w:rsid w:val="006D5E28"/>
    <w:rsid w:val="006E56DF"/>
    <w:rsid w:val="006E67CD"/>
    <w:rsid w:val="00701B95"/>
    <w:rsid w:val="007034B3"/>
    <w:rsid w:val="0071004A"/>
    <w:rsid w:val="007116DC"/>
    <w:rsid w:val="007121C4"/>
    <w:rsid w:val="007164CB"/>
    <w:rsid w:val="007202B9"/>
    <w:rsid w:val="00722631"/>
    <w:rsid w:val="00732594"/>
    <w:rsid w:val="007336D7"/>
    <w:rsid w:val="00747569"/>
    <w:rsid w:val="00751EE7"/>
    <w:rsid w:val="007807BF"/>
    <w:rsid w:val="00780D84"/>
    <w:rsid w:val="00782581"/>
    <w:rsid w:val="00784CAC"/>
    <w:rsid w:val="00786320"/>
    <w:rsid w:val="00787352"/>
    <w:rsid w:val="007901C1"/>
    <w:rsid w:val="00794C3A"/>
    <w:rsid w:val="007969AF"/>
    <w:rsid w:val="007A4BB9"/>
    <w:rsid w:val="007B3B94"/>
    <w:rsid w:val="007C0AA7"/>
    <w:rsid w:val="007D47FF"/>
    <w:rsid w:val="007E53BB"/>
    <w:rsid w:val="007E7E32"/>
    <w:rsid w:val="007F1E01"/>
    <w:rsid w:val="007F5EA3"/>
    <w:rsid w:val="0080136A"/>
    <w:rsid w:val="008016F4"/>
    <w:rsid w:val="00801B28"/>
    <w:rsid w:val="00820AD4"/>
    <w:rsid w:val="00822FF3"/>
    <w:rsid w:val="00830EB7"/>
    <w:rsid w:val="00831A73"/>
    <w:rsid w:val="00842525"/>
    <w:rsid w:val="008444EC"/>
    <w:rsid w:val="00847589"/>
    <w:rsid w:val="0084772E"/>
    <w:rsid w:val="00847AB4"/>
    <w:rsid w:val="0085191D"/>
    <w:rsid w:val="008544F9"/>
    <w:rsid w:val="00854B1F"/>
    <w:rsid w:val="00856339"/>
    <w:rsid w:val="008577D5"/>
    <w:rsid w:val="00862C18"/>
    <w:rsid w:val="008633CA"/>
    <w:rsid w:val="00864D5D"/>
    <w:rsid w:val="00870090"/>
    <w:rsid w:val="00876571"/>
    <w:rsid w:val="00885EF2"/>
    <w:rsid w:val="00895C4B"/>
    <w:rsid w:val="00897932"/>
    <w:rsid w:val="008A49A9"/>
    <w:rsid w:val="008A4F0F"/>
    <w:rsid w:val="008B46FD"/>
    <w:rsid w:val="008B4F33"/>
    <w:rsid w:val="008B714E"/>
    <w:rsid w:val="008C477A"/>
    <w:rsid w:val="008C69A3"/>
    <w:rsid w:val="008E0B60"/>
    <w:rsid w:val="008E111C"/>
    <w:rsid w:val="008E26F0"/>
    <w:rsid w:val="008F34EE"/>
    <w:rsid w:val="00904BCF"/>
    <w:rsid w:val="00917F16"/>
    <w:rsid w:val="009249AC"/>
    <w:rsid w:val="0092590D"/>
    <w:rsid w:val="00927F4B"/>
    <w:rsid w:val="0093002C"/>
    <w:rsid w:val="00936CA9"/>
    <w:rsid w:val="009500A2"/>
    <w:rsid w:val="009579D1"/>
    <w:rsid w:val="009767FF"/>
    <w:rsid w:val="00981BD4"/>
    <w:rsid w:val="009868E2"/>
    <w:rsid w:val="00987F2D"/>
    <w:rsid w:val="0099278F"/>
    <w:rsid w:val="00995FB4"/>
    <w:rsid w:val="009A0AF0"/>
    <w:rsid w:val="009A124A"/>
    <w:rsid w:val="009A2F79"/>
    <w:rsid w:val="009A3365"/>
    <w:rsid w:val="009B0ACB"/>
    <w:rsid w:val="009B1A7F"/>
    <w:rsid w:val="009B60E5"/>
    <w:rsid w:val="009C470B"/>
    <w:rsid w:val="009C541F"/>
    <w:rsid w:val="009D4C4C"/>
    <w:rsid w:val="009F1E11"/>
    <w:rsid w:val="00A04B01"/>
    <w:rsid w:val="00A15D4C"/>
    <w:rsid w:val="00A206EB"/>
    <w:rsid w:val="00A34A73"/>
    <w:rsid w:val="00A3620B"/>
    <w:rsid w:val="00A53D3E"/>
    <w:rsid w:val="00A66A21"/>
    <w:rsid w:val="00A97882"/>
    <w:rsid w:val="00AA19F1"/>
    <w:rsid w:val="00AA28F1"/>
    <w:rsid w:val="00AA6003"/>
    <w:rsid w:val="00AA7707"/>
    <w:rsid w:val="00AB55AC"/>
    <w:rsid w:val="00AC369C"/>
    <w:rsid w:val="00AC6435"/>
    <w:rsid w:val="00AD3012"/>
    <w:rsid w:val="00AD40CF"/>
    <w:rsid w:val="00AD783A"/>
    <w:rsid w:val="00AE0201"/>
    <w:rsid w:val="00AF2FB6"/>
    <w:rsid w:val="00B015EE"/>
    <w:rsid w:val="00B03E48"/>
    <w:rsid w:val="00B11A95"/>
    <w:rsid w:val="00B11E01"/>
    <w:rsid w:val="00B13F5B"/>
    <w:rsid w:val="00B16EDA"/>
    <w:rsid w:val="00B20C55"/>
    <w:rsid w:val="00B30186"/>
    <w:rsid w:val="00B31420"/>
    <w:rsid w:val="00B32DC7"/>
    <w:rsid w:val="00B37F8E"/>
    <w:rsid w:val="00B50F21"/>
    <w:rsid w:val="00B51826"/>
    <w:rsid w:val="00B525FD"/>
    <w:rsid w:val="00B54B9A"/>
    <w:rsid w:val="00B55238"/>
    <w:rsid w:val="00B57481"/>
    <w:rsid w:val="00B6117D"/>
    <w:rsid w:val="00B6293C"/>
    <w:rsid w:val="00B66C5A"/>
    <w:rsid w:val="00B67423"/>
    <w:rsid w:val="00B866E2"/>
    <w:rsid w:val="00B90889"/>
    <w:rsid w:val="00B936A1"/>
    <w:rsid w:val="00B97892"/>
    <w:rsid w:val="00BB02C6"/>
    <w:rsid w:val="00BC362D"/>
    <w:rsid w:val="00BC4EB7"/>
    <w:rsid w:val="00BC76D6"/>
    <w:rsid w:val="00BD0027"/>
    <w:rsid w:val="00BE34C2"/>
    <w:rsid w:val="00BE692B"/>
    <w:rsid w:val="00BF054A"/>
    <w:rsid w:val="00C0111E"/>
    <w:rsid w:val="00C02FCE"/>
    <w:rsid w:val="00C109F8"/>
    <w:rsid w:val="00C12E06"/>
    <w:rsid w:val="00C12E88"/>
    <w:rsid w:val="00C1424D"/>
    <w:rsid w:val="00C17718"/>
    <w:rsid w:val="00C20325"/>
    <w:rsid w:val="00C233A7"/>
    <w:rsid w:val="00C31AF9"/>
    <w:rsid w:val="00C3414E"/>
    <w:rsid w:val="00C53588"/>
    <w:rsid w:val="00C66A3E"/>
    <w:rsid w:val="00C72C02"/>
    <w:rsid w:val="00C776CD"/>
    <w:rsid w:val="00C80CA7"/>
    <w:rsid w:val="00C851CE"/>
    <w:rsid w:val="00C8521D"/>
    <w:rsid w:val="00C85895"/>
    <w:rsid w:val="00C90D08"/>
    <w:rsid w:val="00C92989"/>
    <w:rsid w:val="00CA17C4"/>
    <w:rsid w:val="00CA786B"/>
    <w:rsid w:val="00CB4B40"/>
    <w:rsid w:val="00CB5800"/>
    <w:rsid w:val="00CB7CF1"/>
    <w:rsid w:val="00CC3244"/>
    <w:rsid w:val="00CD4F79"/>
    <w:rsid w:val="00CE3B95"/>
    <w:rsid w:val="00CE6BE9"/>
    <w:rsid w:val="00CE6D25"/>
    <w:rsid w:val="00CF3F62"/>
    <w:rsid w:val="00CF664D"/>
    <w:rsid w:val="00D00D25"/>
    <w:rsid w:val="00D01965"/>
    <w:rsid w:val="00D27995"/>
    <w:rsid w:val="00D3439D"/>
    <w:rsid w:val="00D42C8F"/>
    <w:rsid w:val="00D47DEF"/>
    <w:rsid w:val="00D50AB2"/>
    <w:rsid w:val="00D643C7"/>
    <w:rsid w:val="00D65A86"/>
    <w:rsid w:val="00D67278"/>
    <w:rsid w:val="00D71118"/>
    <w:rsid w:val="00D717AB"/>
    <w:rsid w:val="00D82243"/>
    <w:rsid w:val="00D9253D"/>
    <w:rsid w:val="00D9259A"/>
    <w:rsid w:val="00D943F3"/>
    <w:rsid w:val="00DA7B3F"/>
    <w:rsid w:val="00DB0E7A"/>
    <w:rsid w:val="00DB3C72"/>
    <w:rsid w:val="00DC4749"/>
    <w:rsid w:val="00DD0B9D"/>
    <w:rsid w:val="00DD6295"/>
    <w:rsid w:val="00DE55DE"/>
    <w:rsid w:val="00DE60AA"/>
    <w:rsid w:val="00DF0977"/>
    <w:rsid w:val="00DF42CB"/>
    <w:rsid w:val="00DF5115"/>
    <w:rsid w:val="00DF7C74"/>
    <w:rsid w:val="00E009E5"/>
    <w:rsid w:val="00E01794"/>
    <w:rsid w:val="00E03D7C"/>
    <w:rsid w:val="00E128BE"/>
    <w:rsid w:val="00E17165"/>
    <w:rsid w:val="00E23FBB"/>
    <w:rsid w:val="00E27603"/>
    <w:rsid w:val="00E424E1"/>
    <w:rsid w:val="00E53310"/>
    <w:rsid w:val="00E5606A"/>
    <w:rsid w:val="00E61C10"/>
    <w:rsid w:val="00E6740A"/>
    <w:rsid w:val="00E67B45"/>
    <w:rsid w:val="00E762D4"/>
    <w:rsid w:val="00E916E6"/>
    <w:rsid w:val="00E91FA1"/>
    <w:rsid w:val="00E924C8"/>
    <w:rsid w:val="00E95B64"/>
    <w:rsid w:val="00E96C57"/>
    <w:rsid w:val="00E97B8E"/>
    <w:rsid w:val="00EA281B"/>
    <w:rsid w:val="00EB53B9"/>
    <w:rsid w:val="00EB5A6F"/>
    <w:rsid w:val="00EB761B"/>
    <w:rsid w:val="00EC4AA8"/>
    <w:rsid w:val="00EC540A"/>
    <w:rsid w:val="00ED3043"/>
    <w:rsid w:val="00ED3871"/>
    <w:rsid w:val="00ED4AC7"/>
    <w:rsid w:val="00ED502D"/>
    <w:rsid w:val="00ED569B"/>
    <w:rsid w:val="00ED5F5D"/>
    <w:rsid w:val="00EE307F"/>
    <w:rsid w:val="00EE7F69"/>
    <w:rsid w:val="00EF619B"/>
    <w:rsid w:val="00F03CDA"/>
    <w:rsid w:val="00F20269"/>
    <w:rsid w:val="00F24F9F"/>
    <w:rsid w:val="00F27A52"/>
    <w:rsid w:val="00F41636"/>
    <w:rsid w:val="00F564DA"/>
    <w:rsid w:val="00F612CC"/>
    <w:rsid w:val="00F62045"/>
    <w:rsid w:val="00F62AF8"/>
    <w:rsid w:val="00F673D7"/>
    <w:rsid w:val="00F70A48"/>
    <w:rsid w:val="00F81218"/>
    <w:rsid w:val="00F85FAA"/>
    <w:rsid w:val="00F92AB5"/>
    <w:rsid w:val="00F93FD0"/>
    <w:rsid w:val="00FA4424"/>
    <w:rsid w:val="00FC29AB"/>
    <w:rsid w:val="00FC5469"/>
    <w:rsid w:val="00FD268E"/>
    <w:rsid w:val="00FD28FB"/>
    <w:rsid w:val="00FD2B06"/>
    <w:rsid w:val="00FD3D6D"/>
    <w:rsid w:val="00FE1E01"/>
    <w:rsid w:val="00FE37FB"/>
    <w:rsid w:val="00FF11D1"/>
    <w:rsid w:val="6096644C"/>
    <w:rsid w:val="7CE5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284</Words>
  <Characters>1620</Characters>
  <Lines>13</Lines>
  <Paragraphs>3</Paragraphs>
  <TotalTime>0</TotalTime>
  <ScaleCrop>false</ScaleCrop>
  <LinksUpToDate>false</LinksUpToDate>
  <CharactersWithSpaces>1901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2015-02-26T08:45:00Z</dcterms:created>
  <dc:creator>闫冬</dc:creator>
  <cp:lastModifiedBy>Administrator</cp:lastModifiedBy>
  <dcterms:modified xsi:type="dcterms:W3CDTF">2017-08-27T12:56:43Z</dcterms:modified>
  <cp:revision>669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