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05" w:rsidRPr="00816805" w:rsidRDefault="006E2CC0" w:rsidP="006E2CC0">
      <w:pPr>
        <w:jc w:val="center"/>
        <w:rPr>
          <w:rFonts w:ascii="仿宋" w:eastAsia="仿宋" w:hAnsi="仿宋" w:hint="eastAsia"/>
          <w:b/>
          <w:sz w:val="28"/>
          <w:szCs w:val="28"/>
        </w:rPr>
      </w:pPr>
      <w:r w:rsidRPr="00816805">
        <w:rPr>
          <w:rFonts w:ascii="仿宋" w:eastAsia="仿宋" w:hAnsi="仿宋" w:hint="eastAsia"/>
          <w:b/>
          <w:sz w:val="28"/>
          <w:szCs w:val="28"/>
        </w:rPr>
        <w:t>家居智能用电系统</w:t>
      </w:r>
      <w:r w:rsidR="00816805" w:rsidRPr="00816805">
        <w:rPr>
          <w:rFonts w:ascii="仿宋" w:eastAsia="仿宋" w:hAnsi="仿宋" w:hint="eastAsia"/>
          <w:b/>
          <w:sz w:val="28"/>
          <w:szCs w:val="28"/>
        </w:rPr>
        <w:t>研发</w:t>
      </w:r>
    </w:p>
    <w:p w:rsidR="007442A6" w:rsidRPr="00816805" w:rsidRDefault="00816805" w:rsidP="006E2CC0">
      <w:pPr>
        <w:jc w:val="center"/>
        <w:rPr>
          <w:rFonts w:ascii="仿宋" w:eastAsia="仿宋" w:hAnsi="仿宋"/>
          <w:b/>
          <w:sz w:val="28"/>
          <w:szCs w:val="28"/>
        </w:rPr>
      </w:pPr>
      <w:r w:rsidRPr="00816805">
        <w:rPr>
          <w:rFonts w:ascii="仿宋" w:eastAsia="仿宋" w:hAnsi="仿宋" w:hint="eastAsia"/>
          <w:b/>
          <w:sz w:val="28"/>
          <w:szCs w:val="28"/>
        </w:rPr>
        <w:t>技术规范书</w:t>
      </w:r>
    </w:p>
    <w:p w:rsidR="006E2CC0" w:rsidRPr="00816805" w:rsidRDefault="006E2CC0" w:rsidP="006E2CC0">
      <w:pPr>
        <w:pStyle w:val="a5"/>
        <w:numPr>
          <w:ilvl w:val="0"/>
          <w:numId w:val="1"/>
        </w:numPr>
        <w:ind w:firstLineChars="0"/>
        <w:rPr>
          <w:rFonts w:ascii="仿宋" w:eastAsia="仿宋" w:hAnsi="仿宋"/>
          <w:b/>
          <w:sz w:val="28"/>
          <w:szCs w:val="28"/>
        </w:rPr>
      </w:pPr>
      <w:r w:rsidRPr="00816805">
        <w:rPr>
          <w:rFonts w:ascii="仿宋" w:eastAsia="仿宋" w:hAnsi="仿宋" w:hint="eastAsia"/>
          <w:b/>
          <w:sz w:val="28"/>
          <w:szCs w:val="28"/>
        </w:rPr>
        <w:t>系统概述</w:t>
      </w:r>
    </w:p>
    <w:p w:rsidR="006E2CC0" w:rsidRPr="00816805" w:rsidRDefault="006E2CC0" w:rsidP="006E2CC0">
      <w:pPr>
        <w:pStyle w:val="a5"/>
        <w:numPr>
          <w:ilvl w:val="0"/>
          <w:numId w:val="2"/>
        </w:numPr>
        <w:ind w:firstLineChars="0"/>
        <w:rPr>
          <w:rFonts w:ascii="仿宋" w:eastAsia="仿宋" w:hAnsi="仿宋"/>
          <w:b/>
          <w:sz w:val="28"/>
          <w:szCs w:val="28"/>
        </w:rPr>
      </w:pPr>
      <w:r w:rsidRPr="00816805">
        <w:rPr>
          <w:rFonts w:ascii="仿宋" w:eastAsia="仿宋" w:hAnsi="仿宋" w:hint="eastAsia"/>
          <w:b/>
          <w:sz w:val="28"/>
          <w:szCs w:val="28"/>
        </w:rPr>
        <w:t>系统简介</w:t>
      </w:r>
    </w:p>
    <w:p w:rsidR="006E2CC0" w:rsidRPr="00816805" w:rsidRDefault="006E2CC0" w:rsidP="00816805">
      <w:pPr>
        <w:pStyle w:val="a5"/>
        <w:ind w:leftChars="371" w:left="779" w:firstLine="560"/>
        <w:textAlignment w:val="baseline"/>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研发一套家居智能用电系统移动互联应用手机APP，通过智能开关、万能遥控器对家居内各类用电设备进行能耗监测和控制。</w:t>
      </w:r>
    </w:p>
    <w:p w:rsidR="006E2CC0" w:rsidRPr="00816805" w:rsidRDefault="006E2CC0" w:rsidP="00816805">
      <w:pPr>
        <w:pStyle w:val="a5"/>
        <w:ind w:leftChars="371" w:left="779" w:firstLine="560"/>
        <w:textAlignment w:val="baseline"/>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本系统主要用于能耗管理。可实现对居民客户或公共建筑（</w:t>
      </w:r>
      <w:r w:rsidR="00816805">
        <w:rPr>
          <w:rFonts w:ascii="仿宋" w:eastAsia="仿宋" w:hAnsi="仿宋" w:cs="Times New Roman" w:hint="eastAsia"/>
          <w:color w:val="000000"/>
          <w:sz w:val="28"/>
          <w:szCs w:val="28"/>
        </w:rPr>
        <w:t>技术培训中心</w:t>
      </w:r>
      <w:r w:rsidRPr="00816805">
        <w:rPr>
          <w:rFonts w:ascii="仿宋" w:eastAsia="仿宋" w:hAnsi="仿宋" w:cs="Times New Roman" w:hint="eastAsia"/>
          <w:color w:val="000000"/>
          <w:sz w:val="28"/>
          <w:szCs w:val="28"/>
        </w:rPr>
        <w:t>办公室）的电力消耗进行智能管理和控制。</w:t>
      </w:r>
    </w:p>
    <w:p w:rsidR="006E2CC0" w:rsidRPr="00816805" w:rsidRDefault="006E2CC0" w:rsidP="00816805">
      <w:pPr>
        <w:pStyle w:val="a5"/>
        <w:ind w:leftChars="371" w:left="779" w:firstLine="560"/>
        <w:textAlignment w:val="baseline"/>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研究开发2类智能手机用APP，一是</w:t>
      </w:r>
      <w:r w:rsidRPr="00816805">
        <w:rPr>
          <w:rFonts w:ascii="仿宋" w:eastAsia="仿宋" w:hAnsi="仿宋" w:cs="Times New Roman" w:hint="eastAsia"/>
          <w:sz w:val="28"/>
          <w:szCs w:val="28"/>
        </w:rPr>
        <w:t>安卓版家居智能用电系统移动互联应用手机APP软件，一是苹果版家居智能用电系统移动互联应用手机APP软件。保证系统可广泛适用于各类用户的智能手机。</w:t>
      </w:r>
    </w:p>
    <w:p w:rsidR="006E2CC0" w:rsidRPr="00816805" w:rsidRDefault="00AD1DAD" w:rsidP="006E2CC0">
      <w:pPr>
        <w:pStyle w:val="a5"/>
        <w:numPr>
          <w:ilvl w:val="0"/>
          <w:numId w:val="2"/>
        </w:numPr>
        <w:ind w:firstLineChars="0"/>
        <w:rPr>
          <w:rFonts w:ascii="仿宋" w:eastAsia="仿宋" w:hAnsi="仿宋"/>
          <w:b/>
          <w:sz w:val="28"/>
          <w:szCs w:val="28"/>
        </w:rPr>
      </w:pPr>
      <w:r w:rsidRPr="00816805">
        <w:rPr>
          <w:rFonts w:ascii="仿宋" w:eastAsia="仿宋" w:hAnsi="仿宋" w:hint="eastAsia"/>
          <w:b/>
          <w:sz w:val="28"/>
          <w:szCs w:val="28"/>
        </w:rPr>
        <w:t>系统特点</w:t>
      </w:r>
    </w:p>
    <w:p w:rsidR="006E2CC0" w:rsidRPr="00816805" w:rsidRDefault="00E9292B" w:rsidP="00816805">
      <w:pPr>
        <w:pStyle w:val="a5"/>
        <w:ind w:leftChars="371" w:left="779" w:right="252" w:firstLine="600"/>
        <w:rPr>
          <w:rFonts w:ascii="仿宋" w:eastAsia="仿宋" w:hAnsi="仿宋" w:cs="Times New Roman"/>
          <w:color w:val="000000"/>
          <w:sz w:val="28"/>
          <w:szCs w:val="28"/>
        </w:rPr>
      </w:pPr>
      <w:r w:rsidRPr="00816805">
        <w:rPr>
          <w:rFonts w:ascii="仿宋" w:eastAsia="仿宋" w:hAnsi="仿宋" w:hint="eastAsia"/>
          <w:color w:val="000000"/>
          <w:spacing w:val="10"/>
          <w:sz w:val="28"/>
          <w:szCs w:val="28"/>
        </w:rPr>
        <w:t>在</w:t>
      </w:r>
      <w:r w:rsidR="006E2CC0" w:rsidRPr="00816805">
        <w:rPr>
          <w:rFonts w:ascii="仿宋" w:eastAsia="仿宋" w:hAnsi="仿宋" w:cs="Times New Roman" w:hint="eastAsia"/>
          <w:color w:val="000000"/>
          <w:spacing w:val="10"/>
          <w:sz w:val="28"/>
          <w:szCs w:val="28"/>
        </w:rPr>
        <w:t>居民家中通过增加智能开关、万能遥控器。以无线局域网方式进行各类用电设备配对链接。系统用户仅需下载安装</w:t>
      </w:r>
      <w:r w:rsidR="006E2CC0" w:rsidRPr="00816805">
        <w:rPr>
          <w:rFonts w:ascii="仿宋" w:eastAsia="仿宋" w:hAnsi="仿宋" w:cs="Times New Roman" w:hint="eastAsia"/>
          <w:color w:val="000000"/>
          <w:sz w:val="28"/>
          <w:szCs w:val="28"/>
        </w:rPr>
        <w:t>家居智能用电系统移动互联应用手机APP即可通过其手机随时随地对家庭内各类用电设备进行能耗监测和控制。</w:t>
      </w:r>
    </w:p>
    <w:p w:rsidR="00E9292B" w:rsidRPr="00816805" w:rsidRDefault="00816805" w:rsidP="00816805">
      <w:pPr>
        <w:ind w:right="252"/>
        <w:rPr>
          <w:rFonts w:ascii="仿宋" w:eastAsia="仿宋" w:hAnsi="仿宋"/>
          <w:color w:val="000000"/>
          <w:sz w:val="28"/>
          <w:szCs w:val="28"/>
        </w:rPr>
      </w:pPr>
      <w:r>
        <w:rPr>
          <w:rFonts w:ascii="仿宋" w:eastAsia="仿宋" w:hAnsi="仿宋" w:cs="Times New Roman" w:hint="eastAsia"/>
          <w:color w:val="000000"/>
          <w:sz w:val="28"/>
          <w:szCs w:val="28"/>
        </w:rPr>
        <w:t xml:space="preserve">      </w:t>
      </w:r>
      <w:r w:rsidR="006E2CC0" w:rsidRPr="00816805">
        <w:rPr>
          <w:rFonts w:ascii="仿宋" w:eastAsia="仿宋" w:hAnsi="仿宋" w:cs="Times New Roman" w:hint="eastAsia"/>
          <w:color w:val="000000"/>
          <w:sz w:val="28"/>
          <w:szCs w:val="28"/>
        </w:rPr>
        <w:t>家居智能用电系统移动互联应用手机APP可实现功能有：</w:t>
      </w:r>
    </w:p>
    <w:p w:rsidR="006E2CC0" w:rsidRPr="00816805" w:rsidRDefault="006E2CC0" w:rsidP="00E9292B">
      <w:pPr>
        <w:pStyle w:val="a5"/>
        <w:numPr>
          <w:ilvl w:val="0"/>
          <w:numId w:val="4"/>
        </w:numPr>
        <w:ind w:right="252" w:firstLineChars="0"/>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控制电热水器只在阶梯电价的谷电价时刻工作。</w:t>
      </w:r>
    </w:p>
    <w:p w:rsidR="006E2CC0" w:rsidRPr="00816805" w:rsidRDefault="006E2CC0" w:rsidP="00E9292B">
      <w:pPr>
        <w:pStyle w:val="a5"/>
        <w:numPr>
          <w:ilvl w:val="0"/>
          <w:numId w:val="4"/>
        </w:numPr>
        <w:ind w:right="252" w:firstLineChars="0"/>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控制空调在规定时段内运行，比如，在回家之前，让空</w:t>
      </w:r>
      <w:r w:rsidRPr="00816805">
        <w:rPr>
          <w:rFonts w:ascii="仿宋" w:eastAsia="仿宋" w:hAnsi="仿宋" w:cs="Times New Roman" w:hint="eastAsia"/>
          <w:color w:val="000000"/>
          <w:sz w:val="28"/>
          <w:szCs w:val="28"/>
        </w:rPr>
        <w:lastRenderedPageBreak/>
        <w:t>调自动开启。</w:t>
      </w:r>
    </w:p>
    <w:p w:rsidR="006E2CC0" w:rsidRPr="00816805" w:rsidRDefault="006E2CC0" w:rsidP="00E9292B">
      <w:pPr>
        <w:pStyle w:val="a5"/>
        <w:numPr>
          <w:ilvl w:val="0"/>
          <w:numId w:val="4"/>
        </w:numPr>
        <w:ind w:right="252" w:firstLineChars="0"/>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控制家庭内饮水机只在白天工作。</w:t>
      </w:r>
    </w:p>
    <w:p w:rsidR="006E2CC0" w:rsidRPr="00816805" w:rsidRDefault="006E2CC0" w:rsidP="00E9292B">
      <w:pPr>
        <w:pStyle w:val="a5"/>
        <w:numPr>
          <w:ilvl w:val="0"/>
          <w:numId w:val="4"/>
        </w:numPr>
        <w:ind w:firstLineChars="0"/>
        <w:textAlignment w:val="baseline"/>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采集各类家庭内用电设备能耗数据，为国网湖北省电力公司实现有序用电管理和能效服务智能化提供大数据支持。</w:t>
      </w:r>
    </w:p>
    <w:p w:rsidR="00E9292B" w:rsidRPr="00816805" w:rsidRDefault="00AD1DAD" w:rsidP="00AD1DAD">
      <w:pPr>
        <w:pStyle w:val="a5"/>
        <w:numPr>
          <w:ilvl w:val="0"/>
          <w:numId w:val="2"/>
        </w:numPr>
        <w:ind w:firstLineChars="0"/>
        <w:rPr>
          <w:rFonts w:ascii="仿宋" w:eastAsia="仿宋" w:hAnsi="仿宋"/>
          <w:sz w:val="28"/>
          <w:szCs w:val="28"/>
        </w:rPr>
      </w:pPr>
      <w:r w:rsidRPr="00816805">
        <w:rPr>
          <w:rFonts w:ascii="仿宋" w:eastAsia="仿宋" w:hAnsi="仿宋" w:hint="eastAsia"/>
          <w:sz w:val="28"/>
          <w:szCs w:val="28"/>
        </w:rPr>
        <w:t>技术设计特点</w:t>
      </w:r>
    </w:p>
    <w:p w:rsidR="00AD1DAD" w:rsidRPr="00816805" w:rsidRDefault="00CC62FA" w:rsidP="00AD1DAD">
      <w:pPr>
        <w:pStyle w:val="a5"/>
        <w:numPr>
          <w:ilvl w:val="0"/>
          <w:numId w:val="4"/>
        </w:numPr>
        <w:ind w:right="252" w:firstLineChars="0"/>
        <w:rPr>
          <w:rFonts w:ascii="仿宋" w:eastAsia="仿宋" w:hAnsi="仿宋" w:cs="Times New Roman"/>
          <w:color w:val="000000"/>
          <w:sz w:val="28"/>
          <w:szCs w:val="28"/>
        </w:rPr>
      </w:pPr>
      <w:r w:rsidRPr="00816805">
        <w:rPr>
          <w:rFonts w:ascii="仿宋" w:eastAsia="仿宋" w:hAnsi="仿宋" w:hint="eastAsia"/>
          <w:color w:val="000000"/>
          <w:sz w:val="28"/>
          <w:szCs w:val="28"/>
        </w:rPr>
        <w:t>智能开关</w:t>
      </w:r>
      <w:r w:rsidR="00AD1DAD" w:rsidRPr="00816805">
        <w:rPr>
          <w:rFonts w:ascii="仿宋" w:eastAsia="仿宋" w:hAnsi="仿宋" w:hint="eastAsia"/>
          <w:color w:val="000000"/>
          <w:sz w:val="28"/>
          <w:szCs w:val="28"/>
        </w:rPr>
        <w:t>采用以ARM为核心的高速无线处理器；</w:t>
      </w:r>
    </w:p>
    <w:p w:rsidR="00AD1DAD" w:rsidRPr="00816805" w:rsidRDefault="00CC62FA" w:rsidP="00AD1DAD">
      <w:pPr>
        <w:pStyle w:val="a5"/>
        <w:numPr>
          <w:ilvl w:val="0"/>
          <w:numId w:val="4"/>
        </w:numPr>
        <w:ind w:right="252" w:firstLineChars="0"/>
        <w:rPr>
          <w:rFonts w:ascii="仿宋" w:eastAsia="仿宋" w:hAnsi="仿宋" w:cs="Times New Roman"/>
          <w:color w:val="000000"/>
          <w:sz w:val="28"/>
          <w:szCs w:val="28"/>
        </w:rPr>
      </w:pPr>
      <w:r w:rsidRPr="00816805">
        <w:rPr>
          <w:rFonts w:ascii="仿宋" w:eastAsia="仿宋" w:hAnsi="仿宋" w:hint="eastAsia"/>
          <w:color w:val="000000"/>
          <w:sz w:val="28"/>
          <w:szCs w:val="28"/>
        </w:rPr>
        <w:t>智能开关</w:t>
      </w:r>
      <w:r w:rsidR="00AD1DAD" w:rsidRPr="00816805">
        <w:rPr>
          <w:rFonts w:ascii="仿宋" w:eastAsia="仿宋" w:hAnsi="仿宋" w:hint="eastAsia"/>
          <w:color w:val="000000"/>
          <w:sz w:val="28"/>
          <w:szCs w:val="28"/>
        </w:rPr>
        <w:t>集成用电保护装置；</w:t>
      </w:r>
    </w:p>
    <w:p w:rsidR="00AD1DAD" w:rsidRPr="00816805" w:rsidRDefault="00CC62FA" w:rsidP="00AD1DAD">
      <w:pPr>
        <w:pStyle w:val="a5"/>
        <w:numPr>
          <w:ilvl w:val="0"/>
          <w:numId w:val="4"/>
        </w:numPr>
        <w:ind w:right="252" w:firstLineChars="0"/>
        <w:rPr>
          <w:rFonts w:ascii="仿宋" w:eastAsia="仿宋" w:hAnsi="仿宋"/>
          <w:color w:val="000000"/>
          <w:sz w:val="28"/>
          <w:szCs w:val="28"/>
        </w:rPr>
      </w:pPr>
      <w:r w:rsidRPr="00816805">
        <w:rPr>
          <w:rFonts w:ascii="仿宋" w:eastAsia="仿宋" w:hAnsi="仿宋" w:hint="eastAsia"/>
          <w:color w:val="000000"/>
          <w:sz w:val="28"/>
          <w:szCs w:val="28"/>
        </w:rPr>
        <w:t>智能开关</w:t>
      </w:r>
      <w:r w:rsidR="00AD1DAD" w:rsidRPr="00816805">
        <w:rPr>
          <w:rFonts w:ascii="仿宋" w:eastAsia="仿宋" w:hAnsi="仿宋" w:hint="eastAsia"/>
          <w:color w:val="000000"/>
          <w:sz w:val="28"/>
          <w:szCs w:val="28"/>
        </w:rPr>
        <w:t>集成WIFI智能模块</w:t>
      </w:r>
      <w:r w:rsidRPr="00816805">
        <w:rPr>
          <w:rFonts w:ascii="仿宋" w:eastAsia="仿宋" w:hAnsi="仿宋" w:hint="eastAsia"/>
          <w:color w:val="000000"/>
          <w:sz w:val="28"/>
          <w:szCs w:val="28"/>
        </w:rPr>
        <w:t>；</w:t>
      </w:r>
    </w:p>
    <w:p w:rsidR="00CC62FA" w:rsidRPr="00816805" w:rsidRDefault="00CC62FA" w:rsidP="00AD1DAD">
      <w:pPr>
        <w:pStyle w:val="a5"/>
        <w:numPr>
          <w:ilvl w:val="0"/>
          <w:numId w:val="4"/>
        </w:numPr>
        <w:ind w:right="252" w:firstLineChars="0"/>
        <w:rPr>
          <w:rFonts w:ascii="仿宋" w:eastAsia="仿宋" w:hAnsi="仿宋"/>
          <w:color w:val="000000"/>
          <w:sz w:val="28"/>
          <w:szCs w:val="28"/>
        </w:rPr>
      </w:pPr>
      <w:r w:rsidRPr="00816805">
        <w:rPr>
          <w:rFonts w:ascii="仿宋" w:eastAsia="仿宋" w:hAnsi="仿宋" w:hint="eastAsia"/>
          <w:color w:val="000000"/>
          <w:sz w:val="28"/>
          <w:szCs w:val="28"/>
        </w:rPr>
        <w:t>智能开关支持最大10个定时任务设置；</w:t>
      </w:r>
    </w:p>
    <w:p w:rsidR="00AD1DAD" w:rsidRPr="00816805" w:rsidRDefault="00CC62FA" w:rsidP="00AD1DAD">
      <w:pPr>
        <w:pStyle w:val="a5"/>
        <w:numPr>
          <w:ilvl w:val="0"/>
          <w:numId w:val="4"/>
        </w:numPr>
        <w:ind w:right="252" w:firstLineChars="0"/>
        <w:rPr>
          <w:rFonts w:ascii="仿宋" w:eastAsia="仿宋" w:hAnsi="仿宋"/>
          <w:color w:val="000000"/>
          <w:sz w:val="28"/>
          <w:szCs w:val="28"/>
        </w:rPr>
      </w:pPr>
      <w:r w:rsidRPr="00816805">
        <w:rPr>
          <w:rFonts w:ascii="仿宋" w:eastAsia="仿宋" w:hAnsi="仿宋" w:hint="eastAsia"/>
          <w:color w:val="000000"/>
          <w:sz w:val="28"/>
          <w:szCs w:val="28"/>
        </w:rPr>
        <w:t>智能开关</w:t>
      </w:r>
      <w:r w:rsidR="00AD1DAD" w:rsidRPr="00816805">
        <w:rPr>
          <w:rFonts w:ascii="仿宋" w:eastAsia="仿宋" w:hAnsi="仿宋" w:hint="eastAsia"/>
          <w:color w:val="000000"/>
          <w:sz w:val="28"/>
          <w:szCs w:val="28"/>
        </w:rPr>
        <w:t>可以存储离线采集数据15天；</w:t>
      </w:r>
    </w:p>
    <w:p w:rsidR="00AD1DAD" w:rsidRPr="00816805" w:rsidRDefault="00AD1DAD" w:rsidP="00AD1DAD">
      <w:pPr>
        <w:pStyle w:val="a5"/>
        <w:numPr>
          <w:ilvl w:val="0"/>
          <w:numId w:val="4"/>
        </w:numPr>
        <w:ind w:right="252" w:firstLineChars="0"/>
        <w:rPr>
          <w:rFonts w:ascii="仿宋" w:eastAsia="仿宋" w:hAnsi="仿宋"/>
          <w:color w:val="000000"/>
          <w:sz w:val="28"/>
          <w:szCs w:val="28"/>
        </w:rPr>
      </w:pPr>
      <w:r w:rsidRPr="00816805">
        <w:rPr>
          <w:rFonts w:ascii="仿宋" w:eastAsia="仿宋" w:hAnsi="仿宋" w:hint="eastAsia"/>
          <w:color w:val="000000"/>
          <w:sz w:val="28"/>
          <w:szCs w:val="28"/>
        </w:rPr>
        <w:t>手机APP可以实现对智能开关远程浏览和设置</w:t>
      </w:r>
    </w:p>
    <w:p w:rsidR="00100CE7" w:rsidRPr="00816805" w:rsidRDefault="00CC62FA" w:rsidP="00AD1DAD">
      <w:pPr>
        <w:pStyle w:val="a5"/>
        <w:numPr>
          <w:ilvl w:val="0"/>
          <w:numId w:val="4"/>
        </w:numPr>
        <w:ind w:right="252" w:firstLineChars="0"/>
        <w:rPr>
          <w:rFonts w:ascii="仿宋" w:eastAsia="仿宋" w:hAnsi="仿宋"/>
          <w:color w:val="000000"/>
          <w:sz w:val="28"/>
          <w:szCs w:val="28"/>
        </w:rPr>
      </w:pPr>
      <w:r w:rsidRPr="00816805">
        <w:rPr>
          <w:rFonts w:ascii="仿宋" w:eastAsia="仿宋" w:hAnsi="仿宋" w:hint="eastAsia"/>
          <w:color w:val="000000"/>
          <w:sz w:val="28"/>
          <w:szCs w:val="28"/>
        </w:rPr>
        <w:t>手机APP 最大可以同时浏览和控制150个智能开关</w:t>
      </w:r>
    </w:p>
    <w:p w:rsidR="00AD1DAD" w:rsidRDefault="00AD1DAD"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Pr="00816805" w:rsidRDefault="00816805" w:rsidP="00485257">
      <w:pPr>
        <w:rPr>
          <w:rFonts w:ascii="仿宋" w:eastAsia="仿宋" w:hAnsi="仿宋"/>
          <w:sz w:val="28"/>
          <w:szCs w:val="28"/>
        </w:rPr>
      </w:pPr>
    </w:p>
    <w:p w:rsidR="00485257" w:rsidRPr="00816805" w:rsidRDefault="00485257" w:rsidP="00485257">
      <w:pPr>
        <w:pStyle w:val="a5"/>
        <w:numPr>
          <w:ilvl w:val="0"/>
          <w:numId w:val="1"/>
        </w:numPr>
        <w:ind w:firstLineChars="0"/>
        <w:rPr>
          <w:rFonts w:ascii="仿宋" w:eastAsia="仿宋" w:hAnsi="仿宋"/>
          <w:sz w:val="28"/>
          <w:szCs w:val="28"/>
        </w:rPr>
      </w:pPr>
      <w:r w:rsidRPr="00816805">
        <w:rPr>
          <w:rFonts w:ascii="仿宋" w:eastAsia="仿宋" w:hAnsi="仿宋" w:hint="eastAsia"/>
          <w:sz w:val="28"/>
          <w:szCs w:val="28"/>
        </w:rPr>
        <w:t>产品外观</w:t>
      </w: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Default="00485257"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Default="00816805" w:rsidP="00485257">
      <w:pPr>
        <w:rPr>
          <w:rFonts w:ascii="仿宋" w:eastAsia="仿宋" w:hAnsi="仿宋" w:hint="eastAsia"/>
          <w:sz w:val="28"/>
          <w:szCs w:val="28"/>
        </w:rPr>
      </w:pPr>
    </w:p>
    <w:p w:rsidR="00816805" w:rsidRPr="00816805" w:rsidRDefault="00816805"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rPr>
          <w:rFonts w:ascii="仿宋" w:eastAsia="仿宋" w:hAnsi="仿宋"/>
          <w:sz w:val="28"/>
          <w:szCs w:val="28"/>
        </w:rPr>
      </w:pPr>
    </w:p>
    <w:p w:rsidR="00485257" w:rsidRPr="00816805" w:rsidRDefault="00485257" w:rsidP="00485257">
      <w:pPr>
        <w:pStyle w:val="a5"/>
        <w:numPr>
          <w:ilvl w:val="0"/>
          <w:numId w:val="1"/>
        </w:numPr>
        <w:ind w:firstLineChars="0"/>
        <w:rPr>
          <w:rFonts w:ascii="仿宋" w:eastAsia="仿宋" w:hAnsi="仿宋"/>
          <w:b/>
          <w:sz w:val="28"/>
          <w:szCs w:val="28"/>
        </w:rPr>
      </w:pPr>
      <w:r w:rsidRPr="00816805">
        <w:rPr>
          <w:rFonts w:ascii="仿宋" w:eastAsia="仿宋" w:hAnsi="仿宋" w:hint="eastAsia"/>
          <w:b/>
          <w:sz w:val="28"/>
          <w:szCs w:val="28"/>
        </w:rPr>
        <w:lastRenderedPageBreak/>
        <w:t>硬件</w:t>
      </w:r>
      <w:r w:rsidR="002E1A0A" w:rsidRPr="00816805">
        <w:rPr>
          <w:rFonts w:ascii="仿宋" w:eastAsia="仿宋" w:hAnsi="仿宋" w:hint="eastAsia"/>
          <w:b/>
          <w:sz w:val="28"/>
          <w:szCs w:val="28"/>
        </w:rPr>
        <w:t>功能与</w:t>
      </w:r>
      <w:r w:rsidRPr="00816805">
        <w:rPr>
          <w:rFonts w:ascii="仿宋" w:eastAsia="仿宋" w:hAnsi="仿宋" w:hint="eastAsia"/>
          <w:b/>
          <w:sz w:val="28"/>
          <w:szCs w:val="28"/>
        </w:rPr>
        <w:t>技术指标</w:t>
      </w:r>
    </w:p>
    <w:p w:rsidR="00485257" w:rsidRPr="00816805" w:rsidRDefault="00485257" w:rsidP="00485257">
      <w:pPr>
        <w:pStyle w:val="a5"/>
        <w:ind w:left="420" w:firstLineChars="0" w:firstLine="0"/>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家居智能用电系统硬件主要包括</w:t>
      </w:r>
      <w:r w:rsidR="00CC62FA" w:rsidRPr="00816805">
        <w:rPr>
          <w:rFonts w:ascii="仿宋" w:eastAsia="仿宋" w:hAnsi="仿宋" w:cs="Times New Roman" w:hint="eastAsia"/>
          <w:color w:val="000000"/>
          <w:sz w:val="28"/>
          <w:szCs w:val="28"/>
        </w:rPr>
        <w:t>智能开关</w:t>
      </w:r>
      <w:r w:rsidR="002E1A0A" w:rsidRPr="00816805">
        <w:rPr>
          <w:rFonts w:ascii="仿宋" w:eastAsia="仿宋" w:hAnsi="仿宋" w:cs="Times New Roman" w:hint="eastAsia"/>
          <w:color w:val="000000"/>
          <w:sz w:val="28"/>
          <w:szCs w:val="28"/>
        </w:rPr>
        <w:t>和万能控制器两种产品</w:t>
      </w:r>
    </w:p>
    <w:p w:rsidR="002E1A0A" w:rsidRPr="00816805" w:rsidRDefault="00CC62FA" w:rsidP="002E1A0A">
      <w:pPr>
        <w:pStyle w:val="a5"/>
        <w:numPr>
          <w:ilvl w:val="0"/>
          <w:numId w:val="5"/>
        </w:numPr>
        <w:ind w:firstLineChars="0"/>
        <w:rPr>
          <w:rFonts w:ascii="仿宋" w:eastAsia="仿宋" w:hAnsi="仿宋" w:cs="Times New Roman"/>
          <w:b/>
          <w:color w:val="000000"/>
          <w:sz w:val="28"/>
          <w:szCs w:val="28"/>
        </w:rPr>
      </w:pPr>
      <w:r w:rsidRPr="00816805">
        <w:rPr>
          <w:rFonts w:ascii="仿宋" w:eastAsia="仿宋" w:hAnsi="仿宋" w:cs="Times New Roman" w:hint="eastAsia"/>
          <w:b/>
          <w:color w:val="000000"/>
          <w:sz w:val="28"/>
          <w:szCs w:val="28"/>
        </w:rPr>
        <w:t>智能开关</w:t>
      </w:r>
      <w:r w:rsidR="002E1A0A" w:rsidRPr="00816805">
        <w:rPr>
          <w:rFonts w:ascii="仿宋" w:eastAsia="仿宋" w:hAnsi="仿宋" w:cs="Times New Roman" w:hint="eastAsia"/>
          <w:b/>
          <w:color w:val="000000"/>
          <w:sz w:val="28"/>
          <w:szCs w:val="28"/>
        </w:rPr>
        <w:t>功能与技术指标</w:t>
      </w:r>
    </w:p>
    <w:p w:rsidR="008B0AB9" w:rsidRPr="00816805" w:rsidRDefault="008B0AB9" w:rsidP="00816805">
      <w:pPr>
        <w:ind w:firstLineChars="300" w:firstLine="843"/>
        <w:rPr>
          <w:rFonts w:ascii="仿宋" w:eastAsia="仿宋" w:hAnsi="仿宋" w:cs="Times New Roman"/>
          <w:b/>
          <w:color w:val="000000"/>
          <w:sz w:val="28"/>
          <w:szCs w:val="28"/>
        </w:rPr>
      </w:pPr>
      <w:r w:rsidRPr="00816805">
        <w:rPr>
          <w:rFonts w:ascii="仿宋" w:eastAsia="仿宋" w:hAnsi="仿宋" w:cs="Times New Roman" w:hint="eastAsia"/>
          <w:b/>
          <w:color w:val="000000"/>
          <w:sz w:val="28"/>
          <w:szCs w:val="28"/>
        </w:rPr>
        <w:t xml:space="preserve">1.1 </w:t>
      </w:r>
      <w:r w:rsidR="00CC62FA" w:rsidRPr="00816805">
        <w:rPr>
          <w:rFonts w:ascii="仿宋" w:eastAsia="仿宋" w:hAnsi="仿宋" w:cs="Times New Roman" w:hint="eastAsia"/>
          <w:b/>
          <w:color w:val="000000"/>
          <w:sz w:val="28"/>
          <w:szCs w:val="28"/>
        </w:rPr>
        <w:t>智能开关</w:t>
      </w:r>
      <w:r w:rsidRPr="00816805">
        <w:rPr>
          <w:rFonts w:ascii="仿宋" w:eastAsia="仿宋" w:hAnsi="仿宋" w:cs="Times New Roman" w:hint="eastAsia"/>
          <w:b/>
          <w:color w:val="000000"/>
          <w:sz w:val="28"/>
          <w:szCs w:val="28"/>
        </w:rPr>
        <w:t>功能</w:t>
      </w:r>
    </w:p>
    <w:p w:rsidR="00C11D1C" w:rsidRPr="00816805" w:rsidRDefault="00CC62FA" w:rsidP="00816805">
      <w:pPr>
        <w:ind w:leftChars="342" w:left="718" w:firstLineChars="200" w:firstLine="560"/>
        <w:rPr>
          <w:rFonts w:ascii="仿宋" w:eastAsia="仿宋" w:hAnsi="仿宋" w:cs="Times New Roman"/>
          <w:color w:val="000000"/>
          <w:sz w:val="28"/>
          <w:szCs w:val="28"/>
        </w:rPr>
      </w:pPr>
      <w:r w:rsidRPr="00816805">
        <w:rPr>
          <w:rFonts w:ascii="仿宋" w:eastAsia="仿宋" w:hAnsi="仿宋" w:cs="Times New Roman" w:hint="eastAsia"/>
          <w:color w:val="000000"/>
          <w:sz w:val="28"/>
          <w:szCs w:val="28"/>
        </w:rPr>
        <w:t>智能开关可以通过无线WIFI连接到互联网，</w:t>
      </w:r>
      <w:r w:rsidR="00EF2DBA" w:rsidRPr="00816805">
        <w:rPr>
          <w:rFonts w:ascii="仿宋" w:eastAsia="仿宋" w:hAnsi="仿宋" w:cs="Times New Roman" w:hint="eastAsia"/>
          <w:color w:val="000000"/>
          <w:sz w:val="28"/>
          <w:szCs w:val="28"/>
        </w:rPr>
        <w:t>实现</w:t>
      </w:r>
      <w:r w:rsidRPr="00816805">
        <w:rPr>
          <w:rFonts w:ascii="仿宋" w:eastAsia="仿宋" w:hAnsi="仿宋" w:cs="Times New Roman" w:hint="eastAsia"/>
          <w:color w:val="000000"/>
          <w:sz w:val="28"/>
          <w:szCs w:val="28"/>
        </w:rPr>
        <w:t>远程</w:t>
      </w:r>
      <w:r w:rsidR="00EF2DBA" w:rsidRPr="00816805">
        <w:rPr>
          <w:rFonts w:ascii="仿宋" w:eastAsia="仿宋" w:hAnsi="仿宋" w:cs="Times New Roman" w:hint="eastAsia"/>
          <w:color w:val="000000"/>
          <w:sz w:val="28"/>
          <w:szCs w:val="28"/>
        </w:rPr>
        <w:t>对用电设备供电控制和用电功率实时监测，并通过无线WIFI把用户的用电数据上传到服务器；</w:t>
      </w:r>
      <w:r w:rsidRPr="00816805">
        <w:rPr>
          <w:rFonts w:ascii="仿宋" w:eastAsia="仿宋" w:hAnsi="仿宋" w:cs="Times New Roman" w:hint="eastAsia"/>
          <w:color w:val="000000"/>
          <w:sz w:val="28"/>
          <w:szCs w:val="28"/>
        </w:rPr>
        <w:t>智能开关</w:t>
      </w:r>
      <w:r w:rsidR="00EF2DBA" w:rsidRPr="00816805">
        <w:rPr>
          <w:rFonts w:ascii="仿宋" w:eastAsia="仿宋" w:hAnsi="仿宋" w:cs="Times New Roman" w:hint="eastAsia"/>
          <w:color w:val="000000"/>
          <w:sz w:val="28"/>
          <w:szCs w:val="28"/>
        </w:rPr>
        <w:t>还可以通过手机APP进行设置，可以实现对用电</w:t>
      </w:r>
      <w:r w:rsidR="008B0AB9" w:rsidRPr="00816805">
        <w:rPr>
          <w:rFonts w:ascii="仿宋" w:eastAsia="仿宋" w:hAnsi="仿宋" w:cs="Times New Roman" w:hint="eastAsia"/>
          <w:color w:val="000000"/>
          <w:sz w:val="28"/>
          <w:szCs w:val="28"/>
        </w:rPr>
        <w:t>设备定时开关机，实现峰谷用电智能化，达到用电节能目的</w:t>
      </w:r>
      <w:r w:rsidR="001657E9" w:rsidRPr="00816805">
        <w:rPr>
          <w:rFonts w:ascii="仿宋" w:eastAsia="仿宋" w:hAnsi="仿宋" w:cs="Times New Roman" w:hint="eastAsia"/>
          <w:color w:val="000000"/>
          <w:sz w:val="28"/>
          <w:szCs w:val="28"/>
        </w:rPr>
        <w:t>；支持多达10个定时任务设置</w:t>
      </w:r>
      <w:r w:rsidR="00C11D1C" w:rsidRPr="00816805">
        <w:rPr>
          <w:rFonts w:ascii="仿宋" w:eastAsia="仿宋" w:hAnsi="仿宋" w:cs="Times New Roman" w:hint="eastAsia"/>
          <w:color w:val="000000"/>
          <w:sz w:val="28"/>
          <w:szCs w:val="28"/>
        </w:rPr>
        <w:t>；智能开关带有一个配置按键和一个状态指示灯；</w:t>
      </w:r>
      <w:r w:rsidR="001F30E3" w:rsidRPr="00816805">
        <w:rPr>
          <w:rFonts w:ascii="仿宋" w:eastAsia="仿宋" w:hAnsi="仿宋" w:cs="Times New Roman" w:hint="eastAsia"/>
          <w:color w:val="000000"/>
          <w:sz w:val="28"/>
          <w:szCs w:val="28"/>
        </w:rPr>
        <w:t>智能开关配置完成重新上电无需配置</w:t>
      </w:r>
      <w:r w:rsidR="008B0AB9" w:rsidRPr="00816805">
        <w:rPr>
          <w:rFonts w:ascii="仿宋" w:eastAsia="仿宋" w:hAnsi="仿宋" w:cs="Times New Roman" w:hint="eastAsia"/>
          <w:color w:val="000000"/>
          <w:sz w:val="28"/>
          <w:szCs w:val="28"/>
        </w:rPr>
        <w:t>。</w:t>
      </w:r>
    </w:p>
    <w:p w:rsidR="008B0AB9" w:rsidRPr="00816805" w:rsidRDefault="008B0AB9" w:rsidP="00816805">
      <w:pPr>
        <w:ind w:firstLineChars="325" w:firstLine="914"/>
        <w:rPr>
          <w:rFonts w:ascii="仿宋" w:eastAsia="仿宋" w:hAnsi="仿宋" w:cs="Times New Roman"/>
          <w:b/>
          <w:color w:val="000000"/>
          <w:sz w:val="28"/>
          <w:szCs w:val="28"/>
        </w:rPr>
      </w:pPr>
      <w:r w:rsidRPr="00816805">
        <w:rPr>
          <w:rFonts w:ascii="仿宋" w:eastAsia="仿宋" w:hAnsi="仿宋" w:cs="Times New Roman" w:hint="eastAsia"/>
          <w:b/>
          <w:color w:val="000000"/>
          <w:sz w:val="28"/>
          <w:szCs w:val="28"/>
        </w:rPr>
        <w:t xml:space="preserve">1.2 </w:t>
      </w:r>
      <w:r w:rsidR="00CC62FA" w:rsidRPr="00816805">
        <w:rPr>
          <w:rFonts w:ascii="仿宋" w:eastAsia="仿宋" w:hAnsi="仿宋" w:cs="Times New Roman" w:hint="eastAsia"/>
          <w:b/>
          <w:color w:val="000000"/>
          <w:sz w:val="28"/>
          <w:szCs w:val="28"/>
        </w:rPr>
        <w:t>智能开关</w:t>
      </w:r>
      <w:r w:rsidRPr="00816805">
        <w:rPr>
          <w:rFonts w:ascii="仿宋" w:eastAsia="仿宋" w:hAnsi="仿宋" w:cs="Times New Roman" w:hint="eastAsia"/>
          <w:b/>
          <w:color w:val="000000"/>
          <w:sz w:val="28"/>
          <w:szCs w:val="28"/>
        </w:rPr>
        <w:t>技术指标</w:t>
      </w:r>
    </w:p>
    <w:p w:rsidR="008B0AB9" w:rsidRPr="00816805" w:rsidRDefault="008B0AB9" w:rsidP="00816805">
      <w:pPr>
        <w:ind w:firstLineChars="325" w:firstLine="780"/>
        <w:rPr>
          <w:rFonts w:ascii="仿宋" w:eastAsia="仿宋" w:hAnsi="仿宋" w:cs="Times New Roman"/>
          <w:color w:val="000000"/>
          <w:sz w:val="24"/>
          <w:szCs w:val="24"/>
        </w:rPr>
      </w:pPr>
      <w:r w:rsidRPr="00816805">
        <w:rPr>
          <w:rFonts w:ascii="仿宋" w:eastAsia="仿宋" w:hAnsi="仿宋" w:cs="Times New Roman" w:hint="eastAsia"/>
          <w:color w:val="000000"/>
          <w:sz w:val="24"/>
          <w:szCs w:val="24"/>
        </w:rPr>
        <w:t>输入规格</w:t>
      </w:r>
    </w:p>
    <w:tbl>
      <w:tblPr>
        <w:tblStyle w:val="a6"/>
        <w:tblW w:w="0" w:type="auto"/>
        <w:tblInd w:w="959" w:type="dxa"/>
        <w:tblLook w:val="04A0"/>
      </w:tblPr>
      <w:tblGrid>
        <w:gridCol w:w="1881"/>
        <w:gridCol w:w="2841"/>
        <w:gridCol w:w="2841"/>
      </w:tblGrid>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输入电压</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100VAC~240VAC</w:t>
            </w:r>
          </w:p>
        </w:tc>
        <w:tc>
          <w:tcPr>
            <w:tcW w:w="2841" w:type="dxa"/>
          </w:tcPr>
          <w:p w:rsidR="008B0AB9" w:rsidRPr="00816805" w:rsidRDefault="008B0AB9" w:rsidP="008B0AB9">
            <w:pPr>
              <w:rPr>
                <w:rFonts w:ascii="仿宋" w:eastAsia="仿宋" w:hAnsi="仿宋"/>
                <w:sz w:val="24"/>
                <w:szCs w:val="24"/>
              </w:rPr>
            </w:pPr>
          </w:p>
        </w:tc>
      </w:tr>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输入保护电流</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10A</w:t>
            </w:r>
          </w:p>
        </w:tc>
        <w:tc>
          <w:tcPr>
            <w:tcW w:w="2841" w:type="dxa"/>
          </w:tcPr>
          <w:p w:rsidR="008B0AB9" w:rsidRPr="00816805" w:rsidRDefault="008B0AB9" w:rsidP="008B0AB9">
            <w:pPr>
              <w:rPr>
                <w:rFonts w:ascii="仿宋" w:eastAsia="仿宋" w:hAnsi="仿宋"/>
                <w:sz w:val="24"/>
                <w:szCs w:val="24"/>
              </w:rPr>
            </w:pPr>
          </w:p>
        </w:tc>
      </w:tr>
    </w:tbl>
    <w:p w:rsidR="008B0AB9" w:rsidRPr="00816805" w:rsidRDefault="008B0AB9" w:rsidP="00816805">
      <w:pPr>
        <w:ind w:firstLineChars="325" w:firstLine="780"/>
        <w:rPr>
          <w:rFonts w:ascii="仿宋" w:eastAsia="仿宋" w:hAnsi="仿宋"/>
          <w:sz w:val="24"/>
          <w:szCs w:val="24"/>
        </w:rPr>
      </w:pPr>
      <w:r w:rsidRPr="00816805">
        <w:rPr>
          <w:rFonts w:ascii="仿宋" w:eastAsia="仿宋" w:hAnsi="仿宋" w:hint="eastAsia"/>
          <w:sz w:val="24"/>
          <w:szCs w:val="24"/>
        </w:rPr>
        <w:t>输出规格</w:t>
      </w:r>
    </w:p>
    <w:tbl>
      <w:tblPr>
        <w:tblStyle w:val="a6"/>
        <w:tblW w:w="0" w:type="auto"/>
        <w:tblInd w:w="959" w:type="dxa"/>
        <w:tblLook w:val="04A0"/>
      </w:tblPr>
      <w:tblGrid>
        <w:gridCol w:w="1881"/>
        <w:gridCol w:w="2841"/>
        <w:gridCol w:w="2841"/>
      </w:tblGrid>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输出电压</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100VAC~240VAC</w:t>
            </w:r>
          </w:p>
        </w:tc>
        <w:tc>
          <w:tcPr>
            <w:tcW w:w="2841" w:type="dxa"/>
          </w:tcPr>
          <w:p w:rsidR="008B0AB9" w:rsidRPr="00816805" w:rsidRDefault="008B0AB9" w:rsidP="008B0AB9">
            <w:pPr>
              <w:rPr>
                <w:rFonts w:ascii="仿宋" w:eastAsia="仿宋" w:hAnsi="仿宋"/>
                <w:sz w:val="24"/>
                <w:szCs w:val="24"/>
              </w:rPr>
            </w:pPr>
          </w:p>
        </w:tc>
      </w:tr>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输出保护电流</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10A</w:t>
            </w:r>
          </w:p>
        </w:tc>
        <w:tc>
          <w:tcPr>
            <w:tcW w:w="2841" w:type="dxa"/>
          </w:tcPr>
          <w:p w:rsidR="008B0AB9" w:rsidRPr="00816805" w:rsidRDefault="008B0AB9" w:rsidP="008B0AB9">
            <w:pPr>
              <w:rPr>
                <w:rFonts w:ascii="仿宋" w:eastAsia="仿宋" w:hAnsi="仿宋"/>
                <w:sz w:val="24"/>
                <w:szCs w:val="24"/>
              </w:rPr>
            </w:pPr>
          </w:p>
        </w:tc>
      </w:tr>
    </w:tbl>
    <w:p w:rsidR="008B0AB9" w:rsidRPr="00816805" w:rsidRDefault="008B0AB9" w:rsidP="00816805">
      <w:pPr>
        <w:ind w:firstLineChars="325" w:firstLine="780"/>
        <w:rPr>
          <w:rFonts w:ascii="仿宋" w:eastAsia="仿宋" w:hAnsi="仿宋"/>
          <w:sz w:val="24"/>
          <w:szCs w:val="24"/>
        </w:rPr>
      </w:pPr>
      <w:r w:rsidRPr="00816805">
        <w:rPr>
          <w:rFonts w:ascii="仿宋" w:eastAsia="仿宋" w:hAnsi="仿宋" w:hint="eastAsia"/>
          <w:sz w:val="24"/>
          <w:szCs w:val="24"/>
        </w:rPr>
        <w:t>通讯规格</w:t>
      </w:r>
    </w:p>
    <w:tbl>
      <w:tblPr>
        <w:tblStyle w:val="a6"/>
        <w:tblW w:w="0" w:type="auto"/>
        <w:tblInd w:w="959" w:type="dxa"/>
        <w:tblLook w:val="04A0"/>
      </w:tblPr>
      <w:tblGrid>
        <w:gridCol w:w="1881"/>
        <w:gridCol w:w="2841"/>
        <w:gridCol w:w="2841"/>
      </w:tblGrid>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无线WIFI</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2.4GHz</w:t>
            </w:r>
          </w:p>
        </w:tc>
        <w:tc>
          <w:tcPr>
            <w:tcW w:w="2841" w:type="dxa"/>
          </w:tcPr>
          <w:p w:rsidR="008B0AB9" w:rsidRPr="00816805" w:rsidRDefault="008B0AB9" w:rsidP="008B0AB9">
            <w:pPr>
              <w:rPr>
                <w:rFonts w:ascii="仿宋" w:eastAsia="仿宋" w:hAnsi="仿宋"/>
                <w:sz w:val="24"/>
                <w:szCs w:val="24"/>
              </w:rPr>
            </w:pPr>
          </w:p>
        </w:tc>
      </w:tr>
    </w:tbl>
    <w:p w:rsidR="008B0AB9" w:rsidRPr="00816805" w:rsidRDefault="008B0AB9" w:rsidP="00816805">
      <w:pPr>
        <w:ind w:firstLineChars="325" w:firstLine="780"/>
        <w:rPr>
          <w:rFonts w:ascii="仿宋" w:eastAsia="仿宋" w:hAnsi="仿宋"/>
          <w:sz w:val="24"/>
          <w:szCs w:val="24"/>
        </w:rPr>
      </w:pPr>
      <w:r w:rsidRPr="00816805">
        <w:rPr>
          <w:rFonts w:ascii="仿宋" w:eastAsia="仿宋" w:hAnsi="仿宋" w:hint="eastAsia"/>
          <w:sz w:val="24"/>
          <w:szCs w:val="24"/>
        </w:rPr>
        <w:t>功率测试规格</w:t>
      </w:r>
    </w:p>
    <w:tbl>
      <w:tblPr>
        <w:tblStyle w:val="a6"/>
        <w:tblW w:w="0" w:type="auto"/>
        <w:tblInd w:w="959" w:type="dxa"/>
        <w:tblLook w:val="04A0"/>
      </w:tblPr>
      <w:tblGrid>
        <w:gridCol w:w="1881"/>
        <w:gridCol w:w="2841"/>
        <w:gridCol w:w="2841"/>
      </w:tblGrid>
      <w:tr w:rsidR="008B0AB9" w:rsidRPr="00816805" w:rsidTr="008B0AB9">
        <w:tc>
          <w:tcPr>
            <w:tcW w:w="188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功率</w:t>
            </w:r>
          </w:p>
        </w:tc>
        <w:tc>
          <w:tcPr>
            <w:tcW w:w="2841" w:type="dxa"/>
          </w:tcPr>
          <w:p w:rsidR="008B0AB9" w:rsidRPr="00816805" w:rsidRDefault="008B0AB9" w:rsidP="008B0AB9">
            <w:pPr>
              <w:rPr>
                <w:rFonts w:ascii="仿宋" w:eastAsia="仿宋" w:hAnsi="仿宋"/>
                <w:sz w:val="24"/>
                <w:szCs w:val="24"/>
              </w:rPr>
            </w:pPr>
            <w:r w:rsidRPr="00816805">
              <w:rPr>
                <w:rFonts w:ascii="仿宋" w:eastAsia="仿宋" w:hAnsi="仿宋" w:hint="eastAsia"/>
                <w:sz w:val="24"/>
                <w:szCs w:val="24"/>
              </w:rPr>
              <w:t>2200瓦（最大）</w:t>
            </w:r>
          </w:p>
        </w:tc>
        <w:tc>
          <w:tcPr>
            <w:tcW w:w="2841" w:type="dxa"/>
          </w:tcPr>
          <w:p w:rsidR="008B0AB9" w:rsidRPr="00816805" w:rsidRDefault="008B0AB9" w:rsidP="008B0AB9">
            <w:pPr>
              <w:rPr>
                <w:rFonts w:ascii="仿宋" w:eastAsia="仿宋" w:hAnsi="仿宋"/>
                <w:sz w:val="24"/>
                <w:szCs w:val="24"/>
              </w:rPr>
            </w:pPr>
          </w:p>
        </w:tc>
      </w:tr>
    </w:tbl>
    <w:p w:rsidR="00816805" w:rsidRDefault="00816805" w:rsidP="00816805">
      <w:pPr>
        <w:ind w:firstLineChars="325" w:firstLine="914"/>
        <w:rPr>
          <w:rFonts w:ascii="仿宋" w:eastAsia="仿宋" w:hAnsi="仿宋" w:hint="eastAsia"/>
          <w:b/>
          <w:sz w:val="28"/>
          <w:szCs w:val="28"/>
        </w:rPr>
      </w:pPr>
    </w:p>
    <w:p w:rsidR="00816805" w:rsidRDefault="00816805" w:rsidP="00816805">
      <w:pPr>
        <w:ind w:firstLineChars="325" w:firstLine="914"/>
        <w:rPr>
          <w:rFonts w:ascii="仿宋" w:eastAsia="仿宋" w:hAnsi="仿宋" w:hint="eastAsia"/>
          <w:b/>
          <w:sz w:val="28"/>
          <w:szCs w:val="28"/>
        </w:rPr>
      </w:pPr>
    </w:p>
    <w:p w:rsidR="00816805" w:rsidRDefault="00816805" w:rsidP="00816805">
      <w:pPr>
        <w:ind w:firstLineChars="325" w:firstLine="914"/>
        <w:rPr>
          <w:rFonts w:ascii="仿宋" w:eastAsia="仿宋" w:hAnsi="仿宋" w:hint="eastAsia"/>
          <w:b/>
          <w:sz w:val="28"/>
          <w:szCs w:val="28"/>
        </w:rPr>
      </w:pPr>
    </w:p>
    <w:p w:rsidR="00816805" w:rsidRDefault="00816805" w:rsidP="00816805">
      <w:pPr>
        <w:ind w:firstLineChars="325" w:firstLine="914"/>
        <w:rPr>
          <w:rFonts w:ascii="仿宋" w:eastAsia="仿宋" w:hAnsi="仿宋" w:hint="eastAsia"/>
          <w:b/>
          <w:sz w:val="28"/>
          <w:szCs w:val="28"/>
        </w:rPr>
      </w:pPr>
    </w:p>
    <w:p w:rsidR="00816805" w:rsidRDefault="00816805" w:rsidP="00816805">
      <w:pPr>
        <w:ind w:firstLineChars="325" w:firstLine="914"/>
        <w:rPr>
          <w:rFonts w:ascii="仿宋" w:eastAsia="仿宋" w:hAnsi="仿宋" w:hint="eastAsia"/>
          <w:b/>
          <w:sz w:val="28"/>
          <w:szCs w:val="28"/>
        </w:rPr>
      </w:pPr>
    </w:p>
    <w:p w:rsidR="008B0AB9" w:rsidRPr="00816805" w:rsidRDefault="008B0AB9" w:rsidP="00816805">
      <w:pPr>
        <w:ind w:firstLineChars="325" w:firstLine="914"/>
        <w:rPr>
          <w:rFonts w:ascii="仿宋" w:eastAsia="仿宋" w:hAnsi="仿宋"/>
          <w:b/>
          <w:sz w:val="28"/>
          <w:szCs w:val="28"/>
        </w:rPr>
      </w:pPr>
      <w:r w:rsidRPr="00816805">
        <w:rPr>
          <w:rFonts w:ascii="仿宋" w:eastAsia="仿宋" w:hAnsi="仿宋" w:hint="eastAsia"/>
          <w:b/>
          <w:sz w:val="28"/>
          <w:szCs w:val="28"/>
        </w:rPr>
        <w:lastRenderedPageBreak/>
        <w:t xml:space="preserve">1.3 </w:t>
      </w:r>
      <w:r w:rsidR="00CC62FA" w:rsidRPr="00816805">
        <w:rPr>
          <w:rFonts w:ascii="仿宋" w:eastAsia="仿宋" w:hAnsi="仿宋" w:hint="eastAsia"/>
          <w:b/>
          <w:sz w:val="28"/>
          <w:szCs w:val="28"/>
        </w:rPr>
        <w:t>智能开关</w:t>
      </w:r>
      <w:r w:rsidRPr="00816805">
        <w:rPr>
          <w:rFonts w:ascii="仿宋" w:eastAsia="仿宋" w:hAnsi="仿宋" w:hint="eastAsia"/>
          <w:b/>
          <w:sz w:val="28"/>
          <w:szCs w:val="28"/>
        </w:rPr>
        <w:t>功能模块描述</w:t>
      </w:r>
    </w:p>
    <w:p w:rsidR="008B0AB9" w:rsidRPr="00816805" w:rsidRDefault="008B0AB9" w:rsidP="00816805">
      <w:pPr>
        <w:ind w:firstLineChars="325" w:firstLine="910"/>
        <w:rPr>
          <w:rFonts w:ascii="仿宋" w:eastAsia="仿宋" w:hAnsi="仿宋"/>
          <w:sz w:val="28"/>
          <w:szCs w:val="28"/>
        </w:rPr>
      </w:pPr>
    </w:p>
    <w:p w:rsidR="0069048A" w:rsidRPr="00816805" w:rsidRDefault="005973D2" w:rsidP="0069048A">
      <w:pPr>
        <w:rPr>
          <w:rFonts w:ascii="仿宋" w:eastAsia="仿宋" w:hAnsi="仿宋"/>
          <w:sz w:val="28"/>
          <w:szCs w:val="28"/>
        </w:rPr>
      </w:pPr>
      <w:r w:rsidRPr="00816805">
        <w:rPr>
          <w:rFonts w:ascii="仿宋" w:eastAsia="仿宋" w:hAnsi="仿宋"/>
          <w:noProof/>
          <w:sz w:val="28"/>
          <w:szCs w:val="28"/>
        </w:rPr>
        <w:pict>
          <v:group id="_x0000_s2080" style="position:absolute;left:0;text-align:left;margin-left:63.05pt;margin-top:1.6pt;width:280.75pt;height:135.45pt;z-index:251658240" coordorigin="2956,10680" coordsize="5615,2709">
            <v:shapetype id="_x0000_t32" coordsize="21600,21600" o:spt="32" o:oned="t" path="m,l21600,21600e" filled="f">
              <v:path arrowok="t" fillok="f" o:connecttype="none"/>
              <o:lock v:ext="edit" shapetype="t"/>
            </v:shapetype>
            <v:shape id="_x0000_s2081" type="#_x0000_t32" style="position:absolute;left:4477;top:10950;width:602;height:0;flip:x" o:connectortype="straight"/>
            <v:group id="_x0000_s2082" style="position:absolute;left:2956;top:10680;width:5615;height:2709" coordorigin="2956,10680" coordsize="5615,2709">
              <v:shape id="_x0000_s2083" type="#_x0000_t32" style="position:absolute;left:4582;top:12000;width:422;height:0" o:connectortype="straight">
                <v:stroke endarrow="block"/>
              </v:shape>
              <v:shape id="_x0000_s2084" type="#_x0000_t32" style="position:absolute;left:6630;top:13149;width:315;height:30" o:connectortype="straight">
                <v:stroke endarrow="block"/>
              </v:shape>
              <v:group id="_x0000_s2085" style="position:absolute;left:2956;top:10680;width:5615;height:2709" coordorigin="2956,9432" coordsize="5615,2709">
                <v:shape id="_x0000_s2086" type="#_x0000_t32" style="position:absolute;left:5711;top:9897;width:15;height:255" o:connectortype="straight">
                  <v:stroke endarrow="block"/>
                </v:shape>
                <v:rect id="_x0000_s2087" style="position:absolute;left:5004;top:10152;width:1445;height:1050">
                  <v:textbox style="mso-next-textbox:#_x0000_s2087">
                    <w:txbxContent>
                      <w:p w:rsidR="0069048A" w:rsidRDefault="0069048A" w:rsidP="0069048A">
                        <w:pPr>
                          <w:rPr>
                            <w:rFonts w:ascii="Calibri" w:eastAsia="宋体" w:hAnsi="Calibri" w:cs="Times New Roman"/>
                          </w:rPr>
                        </w:pPr>
                      </w:p>
                      <w:p w:rsidR="0069048A" w:rsidRDefault="0069048A" w:rsidP="0069048A">
                        <w:pPr>
                          <w:jc w:val="center"/>
                          <w:rPr>
                            <w:rFonts w:ascii="Calibri" w:eastAsia="宋体" w:hAnsi="Calibri" w:cs="Times New Roman"/>
                          </w:rPr>
                        </w:pPr>
                        <w:r>
                          <w:rPr>
                            <w:rFonts w:ascii="Calibri" w:eastAsia="宋体" w:hAnsi="Calibri" w:cs="Times New Roman" w:hint="eastAsia"/>
                          </w:rPr>
                          <w:t>控制器</w:t>
                        </w:r>
                      </w:p>
                    </w:txbxContent>
                  </v:textbox>
                </v:rect>
                <v:rect id="_x0000_s2088" style="position:absolute;left:2959;top:10482;width:1623;height:510">
                  <v:textbox style="mso-next-textbox:#_x0000_s2088">
                    <w:txbxContent>
                      <w:p w:rsidR="0069048A" w:rsidRDefault="0069048A" w:rsidP="0069048A">
                        <w:pPr>
                          <w:jc w:val="center"/>
                          <w:rPr>
                            <w:rFonts w:ascii="Calibri" w:eastAsia="宋体" w:hAnsi="Calibri" w:cs="Times New Roman"/>
                          </w:rPr>
                        </w:pPr>
                        <w:r>
                          <w:rPr>
                            <w:rFonts w:hint="eastAsia"/>
                          </w:rPr>
                          <w:t>功率芯片</w:t>
                        </w:r>
                      </w:p>
                    </w:txbxContent>
                  </v:textbox>
                </v:rect>
                <v:rect id="_x0000_s2089" style="position:absolute;left:2959;top:9552;width:1338;height:720">
                  <v:textbox style="mso-next-textbox:#_x0000_s2089">
                    <w:txbxContent>
                      <w:p w:rsidR="0069048A" w:rsidRDefault="0069048A" w:rsidP="0069048A">
                        <w:pPr>
                          <w:rPr>
                            <w:rFonts w:ascii="Calibri" w:eastAsia="宋体" w:hAnsi="Calibri" w:cs="Times New Roman"/>
                          </w:rPr>
                        </w:pPr>
                        <w:r>
                          <w:rPr>
                            <w:rFonts w:hint="eastAsia"/>
                          </w:rPr>
                          <w:t>电压电流采集模块</w:t>
                        </w:r>
                      </w:p>
                    </w:txbxContent>
                  </v:textbox>
                </v:rect>
                <v:shape id="_x0000_s2090" type="#_x0000_t32" style="position:absolute;left:3800;top:10272;width:0;height:210" o:connectortype="straight">
                  <v:stroke endarrow="block"/>
                </v:shape>
                <v:rect id="_x0000_s2091" style="position:absolute;left:6945;top:10482;width:1626;height:495">
                  <v:textbox style="mso-next-textbox:#_x0000_s2091">
                    <w:txbxContent>
                      <w:p w:rsidR="0069048A" w:rsidRDefault="0069048A" w:rsidP="0069048A">
                        <w:pPr>
                          <w:jc w:val="center"/>
                          <w:rPr>
                            <w:rFonts w:ascii="Calibri" w:eastAsia="宋体" w:hAnsi="Calibri" w:cs="Times New Roman"/>
                          </w:rPr>
                        </w:pPr>
                        <w:r>
                          <w:rPr>
                            <w:rFonts w:hint="eastAsia"/>
                          </w:rPr>
                          <w:t>无线</w:t>
                        </w:r>
                        <w:r>
                          <w:rPr>
                            <w:rFonts w:ascii="Calibri" w:eastAsia="宋体" w:hAnsi="Calibri" w:cs="Times New Roman" w:hint="eastAsia"/>
                          </w:rPr>
                          <w:t>模块</w:t>
                        </w:r>
                      </w:p>
                    </w:txbxContent>
                  </v:textbox>
                </v:rect>
                <v:rect id="_x0000_s2092" style="position:absolute;left:5079;top:9432;width:1264;height:465">
                  <v:textbox style="mso-next-textbox:#_x0000_s2092">
                    <w:txbxContent>
                      <w:p w:rsidR="0069048A" w:rsidRDefault="0069048A" w:rsidP="0069048A">
                        <w:pPr>
                          <w:rPr>
                            <w:rFonts w:ascii="Calibri" w:eastAsia="宋体" w:hAnsi="Calibri" w:cs="Times New Roman"/>
                          </w:rPr>
                        </w:pPr>
                        <w:r>
                          <w:rPr>
                            <w:rFonts w:ascii="Calibri" w:eastAsia="宋体" w:hAnsi="Calibri" w:cs="Times New Roman" w:hint="eastAsia"/>
                          </w:rPr>
                          <w:t>电源管理</w:t>
                        </w:r>
                      </w:p>
                    </w:txbxContent>
                  </v:textbox>
                </v:rect>
                <v:shape id="_x0000_s2093" type="#_x0000_t32" style="position:absolute;left:6343;top:9672;width:1265;height:30;flip:y" o:connectortype="straight"/>
                <v:shape id="_x0000_s2094" type="#_x0000_t32" style="position:absolute;left:7608;top:9702;width:0;height:780" o:connectortype="straight">
                  <v:stroke endarrow="block"/>
                </v:shape>
                <v:shape id="_x0000_s2095" type="#_x0000_t32" style="position:absolute;left:4477;top:9702;width:0;height:780" o:connectortype="straight">
                  <v:stroke endarrow="block"/>
                </v:shape>
                <v:rect id="_x0000_s2096" style="position:absolute;left:6945;top:11607;width:1626;height:534">
                  <v:textbox style="mso-next-textbox:#_x0000_s2096">
                    <w:txbxContent>
                      <w:p w:rsidR="0069048A" w:rsidRDefault="0069048A" w:rsidP="0069048A">
                        <w:pPr>
                          <w:rPr>
                            <w:rFonts w:ascii="Calibri" w:eastAsia="宋体" w:hAnsi="Calibri" w:cs="Times New Roman"/>
                          </w:rPr>
                        </w:pPr>
                        <w:r>
                          <w:rPr>
                            <w:rFonts w:hint="eastAsia"/>
                          </w:rPr>
                          <w:t>输出控制模块</w:t>
                        </w:r>
                      </w:p>
                    </w:txbxContent>
                  </v:textbox>
                </v:rect>
                <v:rect id="_x0000_s2097" style="position:absolute;left:2956;top:11607;width:1626;height:534">
                  <v:textbox style="mso-next-textbox:#_x0000_s2097">
                    <w:txbxContent>
                      <w:p w:rsidR="0069048A" w:rsidRDefault="0069048A" w:rsidP="0069048A">
                        <w:pPr>
                          <w:jc w:val="center"/>
                          <w:rPr>
                            <w:rFonts w:ascii="Calibri" w:eastAsia="宋体" w:hAnsi="Calibri" w:cs="Times New Roman"/>
                          </w:rPr>
                        </w:pPr>
                        <w:r>
                          <w:rPr>
                            <w:rFonts w:hint="eastAsia"/>
                          </w:rPr>
                          <w:t>输入模块</w:t>
                        </w:r>
                      </w:p>
                    </w:txbxContent>
                  </v:textbox>
                </v:rect>
                <v:rect id="_x0000_s2098" style="position:absolute;left:5004;top:11607;width:1626;height:534">
                  <v:textbox style="mso-next-textbox:#_x0000_s2098">
                    <w:txbxContent>
                      <w:p w:rsidR="0069048A" w:rsidRDefault="0069048A" w:rsidP="0069048A">
                        <w:pPr>
                          <w:jc w:val="center"/>
                          <w:rPr>
                            <w:rFonts w:ascii="Calibri" w:eastAsia="宋体" w:hAnsi="Calibri" w:cs="Times New Roman"/>
                          </w:rPr>
                        </w:pPr>
                        <w:r>
                          <w:rPr>
                            <w:rFonts w:hint="eastAsia"/>
                          </w:rPr>
                          <w:t>保护模块</w:t>
                        </w:r>
                      </w:p>
                    </w:txbxContent>
                  </v:textbox>
                </v:rect>
                <v:shape id="_x0000_s2099" type="#_x0000_t32" style="position:absolute;left:4582;top:11811;width:422;height:15" o:connectortype="straight">
                  <v:stroke endarrow="block"/>
                </v:shape>
                <v:shape id="_x0000_s2100" type="#_x0000_t32" style="position:absolute;left:6449;top:11091;width:1159;height:15;flip:y" o:connectortype="straight"/>
                <v:shape id="_x0000_s2101" type="#_x0000_t32" style="position:absolute;left:7608;top:11106;width:0;height:501" o:connectortype="straight">
                  <v:stroke endarrow="block"/>
                </v:shape>
                <v:shape id="_x0000_s2102" type="#_x0000_t32" style="position:absolute;left:6449;top:10752;width:496;height:0" o:connectortype="straight">
                  <v:stroke startarrow="block" endarrow="block"/>
                </v:shape>
              </v:group>
              <v:shape id="_x0000_s2103" type="#_x0000_t32" style="position:absolute;left:5726;top:12450;width:0;height:405;flip:y" o:connectortype="straight">
                <v:stroke endarrow="block"/>
              </v:shape>
            </v:group>
          </v:group>
        </w:pict>
      </w:r>
    </w:p>
    <w:p w:rsidR="0069048A" w:rsidRPr="00816805" w:rsidRDefault="0069048A" w:rsidP="0069048A">
      <w:pPr>
        <w:rPr>
          <w:rFonts w:ascii="仿宋" w:eastAsia="仿宋" w:hAnsi="仿宋"/>
          <w:sz w:val="28"/>
          <w:szCs w:val="28"/>
        </w:rPr>
      </w:pPr>
    </w:p>
    <w:p w:rsidR="0069048A" w:rsidRPr="00816805" w:rsidRDefault="0069048A" w:rsidP="0069048A">
      <w:pPr>
        <w:rPr>
          <w:rFonts w:ascii="仿宋" w:eastAsia="仿宋" w:hAnsi="仿宋"/>
          <w:sz w:val="28"/>
          <w:szCs w:val="28"/>
        </w:rPr>
      </w:pPr>
    </w:p>
    <w:p w:rsidR="0069048A" w:rsidRPr="00816805" w:rsidRDefault="0069048A" w:rsidP="0069048A">
      <w:pPr>
        <w:rPr>
          <w:rFonts w:ascii="仿宋" w:eastAsia="仿宋" w:hAnsi="仿宋"/>
          <w:sz w:val="28"/>
          <w:szCs w:val="28"/>
        </w:rPr>
      </w:pPr>
    </w:p>
    <w:p w:rsidR="0069048A" w:rsidRPr="00816805" w:rsidRDefault="0069048A" w:rsidP="0069048A">
      <w:pPr>
        <w:rPr>
          <w:rFonts w:ascii="仿宋" w:eastAsia="仿宋" w:hAnsi="仿宋"/>
          <w:sz w:val="28"/>
          <w:szCs w:val="28"/>
        </w:rPr>
      </w:pPr>
    </w:p>
    <w:p w:rsidR="0069048A" w:rsidRPr="00816805" w:rsidRDefault="0069048A" w:rsidP="0069048A">
      <w:pPr>
        <w:rPr>
          <w:rFonts w:ascii="仿宋" w:eastAsia="仿宋" w:hAnsi="仿宋"/>
          <w:sz w:val="28"/>
          <w:szCs w:val="28"/>
        </w:rPr>
      </w:pPr>
    </w:p>
    <w:p w:rsidR="0069048A" w:rsidRPr="00816805" w:rsidRDefault="00C11D1C" w:rsidP="0069048A">
      <w:pPr>
        <w:rPr>
          <w:rFonts w:ascii="仿宋" w:eastAsia="仿宋" w:hAnsi="仿宋"/>
          <w:b/>
          <w:sz w:val="28"/>
          <w:szCs w:val="28"/>
        </w:rPr>
      </w:pPr>
      <w:r w:rsidRPr="00816805">
        <w:rPr>
          <w:rFonts w:ascii="仿宋" w:eastAsia="仿宋" w:hAnsi="仿宋" w:hint="eastAsia"/>
          <w:sz w:val="28"/>
          <w:szCs w:val="28"/>
        </w:rPr>
        <w:t xml:space="preserve">  </w:t>
      </w:r>
      <w:r w:rsidRPr="00816805">
        <w:rPr>
          <w:rFonts w:ascii="仿宋" w:eastAsia="仿宋" w:hAnsi="仿宋" w:hint="eastAsia"/>
          <w:b/>
          <w:sz w:val="28"/>
          <w:szCs w:val="28"/>
        </w:rPr>
        <w:t xml:space="preserve">   1.4 智能开关按键和指示灯功能</w:t>
      </w:r>
    </w:p>
    <w:p w:rsidR="00C11D1C" w:rsidRPr="00816805" w:rsidRDefault="00C11D1C" w:rsidP="00816805">
      <w:pPr>
        <w:ind w:left="700" w:hangingChars="250" w:hanging="700"/>
        <w:rPr>
          <w:rFonts w:ascii="仿宋" w:eastAsia="仿宋" w:hAnsi="仿宋"/>
          <w:sz w:val="28"/>
          <w:szCs w:val="28"/>
        </w:rPr>
      </w:pPr>
      <w:r w:rsidRPr="00816805">
        <w:rPr>
          <w:rFonts w:ascii="仿宋" w:eastAsia="仿宋" w:hAnsi="仿宋" w:hint="eastAsia"/>
          <w:sz w:val="28"/>
          <w:szCs w:val="28"/>
        </w:rPr>
        <w:t xml:space="preserve">         </w:t>
      </w:r>
      <w:r w:rsidR="00DC0E60" w:rsidRPr="00816805">
        <w:rPr>
          <w:rFonts w:ascii="仿宋" w:eastAsia="仿宋" w:hAnsi="仿宋" w:hint="eastAsia"/>
          <w:sz w:val="28"/>
          <w:szCs w:val="28"/>
        </w:rPr>
        <w:t>智能开关按键</w:t>
      </w:r>
      <w:r w:rsidRPr="00816805">
        <w:rPr>
          <w:rFonts w:ascii="仿宋" w:eastAsia="仿宋" w:hAnsi="仿宋" w:hint="eastAsia"/>
          <w:sz w:val="28"/>
          <w:szCs w:val="28"/>
        </w:rPr>
        <w:t>作用是连接无线网配置，按键按下可以显示智能开</w:t>
      </w:r>
      <w:r w:rsidR="00DC0E60" w:rsidRPr="00816805">
        <w:rPr>
          <w:rFonts w:ascii="仿宋" w:eastAsia="仿宋" w:hAnsi="仿宋" w:hint="eastAsia"/>
          <w:sz w:val="28"/>
          <w:szCs w:val="28"/>
        </w:rPr>
        <w:t>关当前工作状态；</w:t>
      </w:r>
      <w:r w:rsidRPr="00816805">
        <w:rPr>
          <w:rFonts w:ascii="仿宋" w:eastAsia="仿宋" w:hAnsi="仿宋" w:hint="eastAsia"/>
          <w:sz w:val="28"/>
          <w:szCs w:val="28"/>
        </w:rPr>
        <w:t>智能开关指示灯主要是用来指示智能开关当前工作状态，以便用户查看</w:t>
      </w:r>
      <w:r w:rsidR="00DC0E60" w:rsidRPr="00816805">
        <w:rPr>
          <w:rFonts w:ascii="仿宋" w:eastAsia="仿宋" w:hAnsi="仿宋" w:hint="eastAsia"/>
          <w:sz w:val="28"/>
          <w:szCs w:val="28"/>
        </w:rPr>
        <w:t>，指示灯分为两种颜色蓝色和红色</w:t>
      </w:r>
      <w:r w:rsidRPr="00816805">
        <w:rPr>
          <w:rFonts w:ascii="仿宋" w:eastAsia="仿宋" w:hAnsi="仿宋" w:hint="eastAsia"/>
          <w:sz w:val="28"/>
          <w:szCs w:val="28"/>
        </w:rPr>
        <w:t>。</w:t>
      </w:r>
    </w:p>
    <w:p w:rsidR="00281896" w:rsidRPr="00816805" w:rsidRDefault="00281896" w:rsidP="00281896">
      <w:pPr>
        <w:pStyle w:val="a5"/>
        <w:numPr>
          <w:ilvl w:val="0"/>
          <w:numId w:val="4"/>
        </w:numPr>
        <w:ind w:firstLineChars="0"/>
        <w:rPr>
          <w:rFonts w:ascii="仿宋" w:eastAsia="仿宋" w:hAnsi="仿宋"/>
          <w:sz w:val="28"/>
          <w:szCs w:val="28"/>
        </w:rPr>
      </w:pPr>
      <w:r w:rsidRPr="00816805">
        <w:rPr>
          <w:rFonts w:ascii="仿宋" w:eastAsia="仿宋" w:hAnsi="仿宋" w:hint="eastAsia"/>
          <w:sz w:val="28"/>
          <w:szCs w:val="28"/>
        </w:rPr>
        <w:t>指示灯快闪-智能开关处于无线配置状态</w:t>
      </w:r>
    </w:p>
    <w:p w:rsidR="00281896" w:rsidRPr="00816805" w:rsidRDefault="00281896" w:rsidP="00281896">
      <w:pPr>
        <w:pStyle w:val="a5"/>
        <w:numPr>
          <w:ilvl w:val="0"/>
          <w:numId w:val="4"/>
        </w:numPr>
        <w:ind w:firstLineChars="0"/>
        <w:rPr>
          <w:rFonts w:ascii="仿宋" w:eastAsia="仿宋" w:hAnsi="仿宋"/>
          <w:sz w:val="28"/>
          <w:szCs w:val="28"/>
        </w:rPr>
      </w:pPr>
      <w:r w:rsidRPr="00816805">
        <w:rPr>
          <w:rFonts w:ascii="仿宋" w:eastAsia="仿宋" w:hAnsi="仿宋" w:hint="eastAsia"/>
          <w:sz w:val="28"/>
          <w:szCs w:val="28"/>
        </w:rPr>
        <w:t>指示灯慢闪-智能开关处于连接网络过程</w:t>
      </w:r>
    </w:p>
    <w:p w:rsidR="00281896" w:rsidRPr="00816805" w:rsidRDefault="00281896" w:rsidP="00281896">
      <w:pPr>
        <w:pStyle w:val="a5"/>
        <w:numPr>
          <w:ilvl w:val="0"/>
          <w:numId w:val="4"/>
        </w:numPr>
        <w:ind w:firstLineChars="0"/>
        <w:rPr>
          <w:rFonts w:ascii="仿宋" w:eastAsia="仿宋" w:hAnsi="仿宋"/>
          <w:sz w:val="28"/>
          <w:szCs w:val="28"/>
        </w:rPr>
      </w:pPr>
      <w:r w:rsidRPr="00816805">
        <w:rPr>
          <w:rFonts w:ascii="仿宋" w:eastAsia="仿宋" w:hAnsi="仿宋" w:hint="eastAsia"/>
          <w:sz w:val="28"/>
          <w:szCs w:val="28"/>
        </w:rPr>
        <w:t>指示灯常亮-智能开关网络连接正常</w:t>
      </w:r>
    </w:p>
    <w:p w:rsidR="00281896" w:rsidRPr="00816805" w:rsidRDefault="00281896" w:rsidP="00281896">
      <w:pPr>
        <w:pStyle w:val="a5"/>
        <w:numPr>
          <w:ilvl w:val="0"/>
          <w:numId w:val="4"/>
        </w:numPr>
        <w:ind w:firstLineChars="0"/>
        <w:rPr>
          <w:rFonts w:ascii="仿宋" w:eastAsia="仿宋" w:hAnsi="仿宋"/>
          <w:sz w:val="28"/>
          <w:szCs w:val="28"/>
        </w:rPr>
      </w:pPr>
      <w:r w:rsidRPr="00816805">
        <w:rPr>
          <w:rFonts w:ascii="仿宋" w:eastAsia="仿宋" w:hAnsi="仿宋" w:hint="eastAsia"/>
          <w:sz w:val="28"/>
          <w:szCs w:val="28"/>
        </w:rPr>
        <w:t>指示灯蓝色常亮-智能开关处于工作状态</w:t>
      </w:r>
    </w:p>
    <w:p w:rsidR="00281896" w:rsidRPr="00816805" w:rsidRDefault="00281896" w:rsidP="00281896">
      <w:pPr>
        <w:pStyle w:val="a5"/>
        <w:numPr>
          <w:ilvl w:val="0"/>
          <w:numId w:val="4"/>
        </w:numPr>
        <w:ind w:firstLineChars="0"/>
        <w:rPr>
          <w:rFonts w:ascii="仿宋" w:eastAsia="仿宋" w:hAnsi="仿宋"/>
          <w:sz w:val="28"/>
          <w:szCs w:val="28"/>
        </w:rPr>
      </w:pPr>
      <w:r w:rsidRPr="00816805">
        <w:rPr>
          <w:rFonts w:ascii="仿宋" w:eastAsia="仿宋" w:hAnsi="仿宋" w:hint="eastAsia"/>
          <w:sz w:val="28"/>
          <w:szCs w:val="28"/>
        </w:rPr>
        <w:t>指示灯红色常亮-智能开关处于断开状态</w:t>
      </w:r>
    </w:p>
    <w:p w:rsidR="00D337EB" w:rsidRPr="00816805" w:rsidRDefault="00D337EB" w:rsidP="00D337EB">
      <w:pPr>
        <w:pStyle w:val="a5"/>
        <w:ind w:left="1211" w:firstLineChars="0" w:firstLine="0"/>
        <w:rPr>
          <w:rFonts w:ascii="仿宋" w:eastAsia="仿宋" w:hAnsi="仿宋"/>
          <w:sz w:val="28"/>
          <w:szCs w:val="28"/>
        </w:rPr>
      </w:pPr>
    </w:p>
    <w:p w:rsidR="0069048A" w:rsidRPr="00816805" w:rsidRDefault="0069048A" w:rsidP="0069048A">
      <w:pPr>
        <w:pStyle w:val="a5"/>
        <w:numPr>
          <w:ilvl w:val="0"/>
          <w:numId w:val="5"/>
        </w:numPr>
        <w:ind w:firstLineChars="0"/>
        <w:rPr>
          <w:rFonts w:ascii="仿宋" w:eastAsia="仿宋" w:hAnsi="仿宋"/>
          <w:b/>
          <w:sz w:val="28"/>
          <w:szCs w:val="28"/>
        </w:rPr>
      </w:pPr>
      <w:r w:rsidRPr="00816805">
        <w:rPr>
          <w:rFonts w:ascii="仿宋" w:eastAsia="仿宋" w:hAnsi="仿宋" w:hint="eastAsia"/>
          <w:b/>
          <w:sz w:val="28"/>
          <w:szCs w:val="28"/>
        </w:rPr>
        <w:t>万能遥控器功能与技术指标</w:t>
      </w:r>
    </w:p>
    <w:p w:rsidR="0069048A" w:rsidRPr="00816805" w:rsidRDefault="0069048A" w:rsidP="0069048A">
      <w:pPr>
        <w:pStyle w:val="a5"/>
        <w:ind w:left="780" w:firstLineChars="0" w:firstLine="0"/>
        <w:rPr>
          <w:rFonts w:ascii="仿宋" w:eastAsia="仿宋" w:hAnsi="仿宋"/>
          <w:sz w:val="28"/>
          <w:szCs w:val="28"/>
        </w:rPr>
      </w:pPr>
      <w:r w:rsidRPr="00816805">
        <w:rPr>
          <w:rFonts w:ascii="仿宋" w:eastAsia="仿宋" w:hAnsi="仿宋" w:hint="eastAsia"/>
          <w:sz w:val="28"/>
          <w:szCs w:val="28"/>
        </w:rPr>
        <w:t>2.1万能遥控器功能</w:t>
      </w:r>
    </w:p>
    <w:p w:rsidR="0069048A" w:rsidRPr="00816805" w:rsidRDefault="0069048A" w:rsidP="0069048A">
      <w:pPr>
        <w:pStyle w:val="a5"/>
        <w:ind w:left="780" w:firstLineChars="0" w:firstLine="0"/>
        <w:rPr>
          <w:rFonts w:ascii="仿宋" w:eastAsia="仿宋" w:hAnsi="仿宋"/>
          <w:sz w:val="28"/>
          <w:szCs w:val="28"/>
        </w:rPr>
      </w:pPr>
      <w:r w:rsidRPr="00816805">
        <w:rPr>
          <w:rFonts w:ascii="仿宋" w:eastAsia="仿宋" w:hAnsi="仿宋" w:hint="eastAsia"/>
          <w:sz w:val="28"/>
          <w:szCs w:val="28"/>
        </w:rPr>
        <w:t xml:space="preserve">    万能遥控器主要实现用户对家用电器控制，在使用过程中，</w:t>
      </w:r>
      <w:r w:rsidRPr="00816805">
        <w:rPr>
          <w:rFonts w:ascii="仿宋" w:eastAsia="仿宋" w:hAnsi="仿宋" w:hint="eastAsia"/>
          <w:sz w:val="28"/>
          <w:szCs w:val="28"/>
        </w:rPr>
        <w:lastRenderedPageBreak/>
        <w:t>家用电器都需要遥控控制才能够启动，万能遥控器可以支持对大多数家</w:t>
      </w:r>
      <w:r w:rsidR="008B5119" w:rsidRPr="00816805">
        <w:rPr>
          <w:rFonts w:ascii="仿宋" w:eastAsia="仿宋" w:hAnsi="仿宋" w:hint="eastAsia"/>
          <w:sz w:val="28"/>
          <w:szCs w:val="28"/>
        </w:rPr>
        <w:t>用电器控制，并且遥控器带有智能学习功能，方便用户使用。</w:t>
      </w:r>
    </w:p>
    <w:p w:rsidR="0069048A" w:rsidRPr="00816805" w:rsidRDefault="008B5119" w:rsidP="00816805">
      <w:pPr>
        <w:ind w:left="1400" w:hangingChars="500" w:hanging="1400"/>
        <w:rPr>
          <w:rFonts w:ascii="仿宋" w:eastAsia="仿宋" w:hAnsi="仿宋"/>
          <w:sz w:val="28"/>
          <w:szCs w:val="28"/>
        </w:rPr>
      </w:pPr>
      <w:r w:rsidRPr="00816805">
        <w:rPr>
          <w:rFonts w:ascii="仿宋" w:eastAsia="仿宋" w:hAnsi="仿宋" w:hint="eastAsia"/>
          <w:sz w:val="28"/>
          <w:szCs w:val="28"/>
        </w:rPr>
        <w:t xml:space="preserve">      2.2万能遥控器技术指标</w:t>
      </w:r>
    </w:p>
    <w:p w:rsidR="001C571C" w:rsidRPr="00816805" w:rsidRDefault="008B5119" w:rsidP="00816805">
      <w:pPr>
        <w:ind w:left="1400" w:hangingChars="500" w:hanging="1400"/>
        <w:rPr>
          <w:rFonts w:ascii="仿宋" w:eastAsia="仿宋" w:hAnsi="仿宋"/>
          <w:sz w:val="28"/>
          <w:szCs w:val="28"/>
        </w:rPr>
      </w:pPr>
      <w:r w:rsidRPr="00816805">
        <w:rPr>
          <w:rFonts w:ascii="仿宋" w:eastAsia="仿宋" w:hAnsi="仿宋" w:hint="eastAsia"/>
          <w:sz w:val="28"/>
          <w:szCs w:val="28"/>
        </w:rPr>
        <w:t xml:space="preserve">          万能</w:t>
      </w:r>
      <w:r w:rsidR="00846AB0" w:rsidRPr="00816805">
        <w:rPr>
          <w:rFonts w:ascii="仿宋" w:eastAsia="仿宋" w:hAnsi="仿宋" w:hint="eastAsia"/>
          <w:sz w:val="28"/>
          <w:szCs w:val="28"/>
        </w:rPr>
        <w:t>遥控器智能学习功能</w:t>
      </w:r>
      <w:r w:rsidR="001C571C" w:rsidRPr="00816805">
        <w:rPr>
          <w:rFonts w:ascii="仿宋" w:eastAsia="仿宋" w:hAnsi="仿宋" w:hint="eastAsia"/>
          <w:sz w:val="28"/>
          <w:szCs w:val="28"/>
        </w:rPr>
        <w:t>能学习六种常用家电的遥控代码。要学习</w:t>
      </w:r>
    </w:p>
    <w:p w:rsidR="00964385" w:rsidRPr="00816805" w:rsidRDefault="001C571C" w:rsidP="00816805">
      <w:pPr>
        <w:ind w:left="1400" w:hangingChars="500" w:hanging="1400"/>
        <w:rPr>
          <w:rFonts w:ascii="仿宋" w:eastAsia="仿宋" w:hAnsi="仿宋"/>
          <w:sz w:val="28"/>
          <w:szCs w:val="28"/>
        </w:rPr>
      </w:pPr>
      <w:r w:rsidRPr="00816805">
        <w:rPr>
          <w:rFonts w:ascii="仿宋" w:eastAsia="仿宋" w:hAnsi="仿宋" w:hint="eastAsia"/>
          <w:sz w:val="28"/>
          <w:szCs w:val="28"/>
        </w:rPr>
        <w:t xml:space="preserve">      某种家电</w:t>
      </w:r>
      <w:r w:rsidR="00964385" w:rsidRPr="00816805">
        <w:rPr>
          <w:rFonts w:ascii="仿宋" w:eastAsia="仿宋" w:hAnsi="仿宋" w:hint="eastAsia"/>
          <w:sz w:val="28"/>
          <w:szCs w:val="28"/>
        </w:rPr>
        <w:t>需要按下家电功能选择按键，然后点击设置按键进入学习模式，</w:t>
      </w:r>
    </w:p>
    <w:p w:rsidR="00846AB0" w:rsidRPr="00816805" w:rsidRDefault="00964385" w:rsidP="00816805">
      <w:pPr>
        <w:ind w:leftChars="342" w:left="1278" w:hangingChars="200" w:hanging="560"/>
        <w:rPr>
          <w:rFonts w:ascii="仿宋" w:eastAsia="仿宋" w:hAnsi="仿宋"/>
          <w:sz w:val="28"/>
          <w:szCs w:val="28"/>
        </w:rPr>
      </w:pPr>
      <w:r w:rsidRPr="00816805">
        <w:rPr>
          <w:rFonts w:ascii="仿宋" w:eastAsia="仿宋" w:hAnsi="仿宋" w:hint="eastAsia"/>
          <w:sz w:val="28"/>
          <w:szCs w:val="28"/>
        </w:rPr>
        <w:t>在使用时需要按下家电功能按键才能控制指定家用电器。</w:t>
      </w:r>
    </w:p>
    <w:p w:rsidR="00964385" w:rsidRPr="00816805" w:rsidRDefault="00964385" w:rsidP="00816805">
      <w:pPr>
        <w:ind w:leftChars="342" w:left="1278" w:hangingChars="200" w:hanging="560"/>
        <w:rPr>
          <w:rFonts w:ascii="仿宋" w:eastAsia="仿宋" w:hAnsi="仿宋"/>
          <w:sz w:val="28"/>
          <w:szCs w:val="28"/>
        </w:rPr>
      </w:pPr>
    </w:p>
    <w:p w:rsidR="00846AB0" w:rsidRPr="00816805" w:rsidRDefault="00846AB0" w:rsidP="00EB4FFF">
      <w:pPr>
        <w:pStyle w:val="a5"/>
        <w:numPr>
          <w:ilvl w:val="0"/>
          <w:numId w:val="1"/>
        </w:numPr>
        <w:ind w:firstLineChars="0"/>
        <w:rPr>
          <w:rFonts w:ascii="仿宋" w:eastAsia="仿宋" w:hAnsi="仿宋"/>
          <w:b/>
          <w:sz w:val="28"/>
          <w:szCs w:val="28"/>
        </w:rPr>
      </w:pPr>
      <w:r w:rsidRPr="00816805">
        <w:rPr>
          <w:rFonts w:ascii="仿宋" w:eastAsia="仿宋" w:hAnsi="仿宋" w:hint="eastAsia"/>
          <w:b/>
          <w:sz w:val="28"/>
          <w:szCs w:val="28"/>
        </w:rPr>
        <w:t>软件功能</w:t>
      </w:r>
    </w:p>
    <w:p w:rsidR="00EB4FFF" w:rsidRPr="00816805" w:rsidRDefault="00EB4FFF" w:rsidP="00EB4FFF">
      <w:pPr>
        <w:rPr>
          <w:rFonts w:ascii="仿宋" w:eastAsia="仿宋" w:hAnsi="仿宋"/>
          <w:sz w:val="28"/>
          <w:szCs w:val="28"/>
        </w:rPr>
      </w:pPr>
      <w:r w:rsidRPr="00816805">
        <w:rPr>
          <w:rFonts w:ascii="仿宋" w:eastAsia="仿宋" w:hAnsi="仿宋" w:hint="eastAsia"/>
          <w:sz w:val="28"/>
          <w:szCs w:val="28"/>
        </w:rPr>
        <w:t xml:space="preserve">  </w:t>
      </w:r>
      <w:r w:rsidR="00AA4AA7" w:rsidRPr="00816805">
        <w:rPr>
          <w:rFonts w:ascii="仿宋" w:eastAsia="仿宋" w:hAnsi="仿宋" w:hint="eastAsia"/>
          <w:sz w:val="28"/>
          <w:szCs w:val="28"/>
        </w:rPr>
        <w:t xml:space="preserve">    </w:t>
      </w:r>
      <w:r w:rsidRPr="00816805">
        <w:rPr>
          <w:rFonts w:ascii="仿宋" w:eastAsia="仿宋" w:hAnsi="仿宋" w:hint="eastAsia"/>
          <w:sz w:val="28"/>
          <w:szCs w:val="28"/>
        </w:rPr>
        <w:t>软件界面</w:t>
      </w:r>
    </w:p>
    <w:p w:rsidR="00164FB2" w:rsidRPr="00816805" w:rsidRDefault="00164FB2" w:rsidP="00EB4FFF">
      <w:pPr>
        <w:rPr>
          <w:rFonts w:ascii="仿宋" w:eastAsia="仿宋" w:hAnsi="仿宋"/>
          <w:sz w:val="28"/>
          <w:szCs w:val="28"/>
        </w:rPr>
      </w:pPr>
    </w:p>
    <w:p w:rsidR="00164FB2" w:rsidRPr="00816805" w:rsidRDefault="00164FB2" w:rsidP="00EB4FFF">
      <w:pPr>
        <w:rPr>
          <w:rFonts w:ascii="仿宋" w:eastAsia="仿宋" w:hAnsi="仿宋"/>
          <w:sz w:val="28"/>
          <w:szCs w:val="28"/>
        </w:rPr>
      </w:pPr>
    </w:p>
    <w:p w:rsidR="00846AB0" w:rsidRPr="00816805" w:rsidRDefault="00846AB0" w:rsidP="00816805">
      <w:pPr>
        <w:ind w:firstLineChars="292" w:firstLine="818"/>
        <w:rPr>
          <w:rFonts w:ascii="仿宋" w:eastAsia="仿宋" w:hAnsi="仿宋"/>
          <w:sz w:val="28"/>
          <w:szCs w:val="28"/>
        </w:rPr>
      </w:pPr>
      <w:r w:rsidRPr="00816805">
        <w:rPr>
          <w:rFonts w:ascii="仿宋" w:eastAsia="仿宋" w:hAnsi="仿宋" w:hint="eastAsia"/>
          <w:sz w:val="28"/>
          <w:szCs w:val="28"/>
        </w:rPr>
        <w:t>1、</w:t>
      </w:r>
      <w:r w:rsidR="00CC62FA" w:rsidRPr="00816805">
        <w:rPr>
          <w:rFonts w:ascii="仿宋" w:eastAsia="仿宋" w:hAnsi="仿宋" w:hint="eastAsia"/>
          <w:sz w:val="28"/>
          <w:szCs w:val="28"/>
        </w:rPr>
        <w:t>智能开关</w:t>
      </w:r>
      <w:r w:rsidRPr="00816805">
        <w:rPr>
          <w:rFonts w:ascii="仿宋" w:eastAsia="仿宋" w:hAnsi="仿宋" w:hint="eastAsia"/>
          <w:sz w:val="28"/>
          <w:szCs w:val="28"/>
        </w:rPr>
        <w:t>软件功能</w:t>
      </w:r>
    </w:p>
    <w:p w:rsidR="00846AB0" w:rsidRPr="00816805" w:rsidRDefault="00846AB0" w:rsidP="00816805">
      <w:pPr>
        <w:ind w:leftChars="219" w:left="740" w:hangingChars="100" w:hanging="280"/>
        <w:rPr>
          <w:rFonts w:ascii="仿宋" w:eastAsia="仿宋" w:hAnsi="仿宋"/>
          <w:sz w:val="28"/>
          <w:szCs w:val="28"/>
        </w:rPr>
      </w:pPr>
      <w:r w:rsidRPr="00816805">
        <w:rPr>
          <w:rFonts w:ascii="仿宋" w:eastAsia="仿宋" w:hAnsi="仿宋" w:hint="eastAsia"/>
          <w:sz w:val="28"/>
          <w:szCs w:val="28"/>
        </w:rPr>
        <w:t xml:space="preserve">   </w:t>
      </w:r>
      <w:r w:rsidR="00AA4AA7" w:rsidRPr="00816805">
        <w:rPr>
          <w:rFonts w:ascii="仿宋" w:eastAsia="仿宋" w:hAnsi="仿宋" w:hint="eastAsia"/>
          <w:sz w:val="28"/>
          <w:szCs w:val="28"/>
        </w:rPr>
        <w:t xml:space="preserve">   </w:t>
      </w:r>
      <w:r w:rsidR="00CC62FA" w:rsidRPr="00816805">
        <w:rPr>
          <w:rFonts w:ascii="仿宋" w:eastAsia="仿宋" w:hAnsi="仿宋" w:hint="eastAsia"/>
          <w:sz w:val="28"/>
          <w:szCs w:val="28"/>
        </w:rPr>
        <w:t>智能开关</w:t>
      </w:r>
      <w:r w:rsidR="00FC4025" w:rsidRPr="00816805">
        <w:rPr>
          <w:rFonts w:ascii="仿宋" w:eastAsia="仿宋" w:hAnsi="仿宋" w:hint="eastAsia"/>
          <w:sz w:val="28"/>
          <w:szCs w:val="28"/>
        </w:rPr>
        <w:t>主要</w:t>
      </w:r>
      <w:r w:rsidR="00FA148D" w:rsidRPr="00816805">
        <w:rPr>
          <w:rFonts w:ascii="仿宋" w:eastAsia="仿宋" w:hAnsi="仿宋" w:hint="eastAsia"/>
          <w:sz w:val="28"/>
          <w:szCs w:val="28"/>
        </w:rPr>
        <w:t>实现对用户</w:t>
      </w:r>
      <w:r w:rsidR="005B5BE3" w:rsidRPr="00816805">
        <w:rPr>
          <w:rFonts w:ascii="仿宋" w:eastAsia="仿宋" w:hAnsi="仿宋" w:hint="eastAsia"/>
          <w:sz w:val="28"/>
          <w:szCs w:val="28"/>
        </w:rPr>
        <w:t>用电设备实时功率采集，并通过无线传送到服务器端，并接受用户APP客户端设置与信息读取，根据</w:t>
      </w:r>
      <w:r w:rsidR="00C974C7" w:rsidRPr="00816805">
        <w:rPr>
          <w:rFonts w:ascii="仿宋" w:eastAsia="仿宋" w:hAnsi="仿宋" w:hint="eastAsia"/>
          <w:sz w:val="28"/>
          <w:szCs w:val="28"/>
        </w:rPr>
        <w:t>用户设置时间实现定时开关用电设备，并实时监测保护电路状态，在过载时及时切断电源，保护用电设备安全。</w:t>
      </w:r>
    </w:p>
    <w:p w:rsidR="00C974C7" w:rsidRPr="00816805" w:rsidRDefault="00C974C7"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w:t>
      </w:r>
      <w:r w:rsidR="00742BDC" w:rsidRPr="00816805">
        <w:rPr>
          <w:rFonts w:ascii="仿宋" w:eastAsia="仿宋" w:hAnsi="仿宋" w:hint="eastAsia"/>
          <w:sz w:val="28"/>
          <w:szCs w:val="28"/>
        </w:rPr>
        <w:t xml:space="preserve"> 实时监控采集用电设备功率，并定时上传服务器；</w:t>
      </w:r>
    </w:p>
    <w:p w:rsidR="00C974C7" w:rsidRPr="00816805" w:rsidRDefault="00C974C7"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w:t>
      </w:r>
      <w:r w:rsidR="00742BDC" w:rsidRPr="00816805">
        <w:rPr>
          <w:rFonts w:ascii="仿宋" w:eastAsia="仿宋" w:hAnsi="仿宋" w:hint="eastAsia"/>
          <w:sz w:val="28"/>
          <w:szCs w:val="28"/>
        </w:rPr>
        <w:t xml:space="preserve"> 接收APP配置信息，根据配置信息控制用电设备工作；</w:t>
      </w:r>
    </w:p>
    <w:p w:rsidR="00742BDC" w:rsidRPr="00816805" w:rsidRDefault="00742BDC"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 监测保护电路状态，过载后切断电源保护电器安全；</w:t>
      </w:r>
    </w:p>
    <w:p w:rsidR="00444D23" w:rsidRPr="00816805" w:rsidRDefault="00444D23"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lastRenderedPageBreak/>
        <w:t>● 2.4G无线WIFI通讯协议；</w:t>
      </w:r>
    </w:p>
    <w:p w:rsidR="00444D23" w:rsidRPr="00816805" w:rsidRDefault="00444D23"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 内置存储器存储15天离线数据；</w:t>
      </w:r>
    </w:p>
    <w:p w:rsidR="00444D23" w:rsidRPr="00816805" w:rsidRDefault="00444D23"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 配置离线功能，在不联网情况下可以按预先配置工作；</w:t>
      </w:r>
    </w:p>
    <w:p w:rsidR="00444D23" w:rsidRPr="00816805" w:rsidRDefault="00444D23"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 内置MAC地址，确保每个</w:t>
      </w:r>
      <w:r w:rsidR="00CC62FA" w:rsidRPr="00816805">
        <w:rPr>
          <w:rFonts w:ascii="仿宋" w:eastAsia="仿宋" w:hAnsi="仿宋" w:hint="eastAsia"/>
          <w:sz w:val="28"/>
          <w:szCs w:val="28"/>
        </w:rPr>
        <w:t>智能开关</w:t>
      </w:r>
      <w:r w:rsidRPr="00816805">
        <w:rPr>
          <w:rFonts w:ascii="仿宋" w:eastAsia="仿宋" w:hAnsi="仿宋" w:hint="eastAsia"/>
          <w:sz w:val="28"/>
          <w:szCs w:val="28"/>
        </w:rPr>
        <w:t>唯一性；</w:t>
      </w:r>
    </w:p>
    <w:p w:rsidR="00964385" w:rsidRPr="00816805" w:rsidRDefault="00964385" w:rsidP="00816805">
      <w:pPr>
        <w:ind w:leftChars="114" w:left="239" w:firstLineChars="192" w:firstLine="538"/>
        <w:rPr>
          <w:rFonts w:ascii="仿宋" w:eastAsia="仿宋" w:hAnsi="仿宋"/>
          <w:sz w:val="28"/>
          <w:szCs w:val="28"/>
        </w:rPr>
      </w:pPr>
      <w:r w:rsidRPr="00816805">
        <w:rPr>
          <w:rFonts w:ascii="仿宋" w:eastAsia="仿宋" w:hAnsi="仿宋" w:hint="eastAsia"/>
          <w:sz w:val="28"/>
          <w:szCs w:val="28"/>
        </w:rPr>
        <w:t>● 状态灯指示</w:t>
      </w:r>
      <w:r w:rsidR="00164FB2" w:rsidRPr="00816805">
        <w:rPr>
          <w:rFonts w:ascii="仿宋" w:eastAsia="仿宋" w:hAnsi="仿宋" w:hint="eastAsia"/>
          <w:sz w:val="28"/>
          <w:szCs w:val="28"/>
        </w:rPr>
        <w:t>功能</w:t>
      </w:r>
      <w:r w:rsidRPr="00816805">
        <w:rPr>
          <w:rFonts w:ascii="仿宋" w:eastAsia="仿宋" w:hAnsi="仿宋" w:hint="eastAsia"/>
          <w:sz w:val="28"/>
          <w:szCs w:val="28"/>
        </w:rPr>
        <w:t>。</w:t>
      </w:r>
    </w:p>
    <w:p w:rsidR="00444D23" w:rsidRPr="00816805" w:rsidRDefault="00444D23" w:rsidP="00816805">
      <w:pPr>
        <w:ind w:firstLineChars="292" w:firstLine="821"/>
        <w:rPr>
          <w:rFonts w:ascii="仿宋" w:eastAsia="仿宋" w:hAnsi="仿宋"/>
          <w:b/>
          <w:sz w:val="28"/>
          <w:szCs w:val="28"/>
        </w:rPr>
      </w:pPr>
      <w:r w:rsidRPr="00816805">
        <w:rPr>
          <w:rFonts w:ascii="仿宋" w:eastAsia="仿宋" w:hAnsi="仿宋" w:hint="eastAsia"/>
          <w:b/>
          <w:sz w:val="28"/>
          <w:szCs w:val="28"/>
        </w:rPr>
        <w:t>2、手机APP软件功能</w:t>
      </w:r>
    </w:p>
    <w:p w:rsidR="00C45410" w:rsidRPr="00816805" w:rsidRDefault="00C45410" w:rsidP="00816805">
      <w:pPr>
        <w:ind w:firstLineChars="292" w:firstLine="818"/>
        <w:rPr>
          <w:rFonts w:ascii="仿宋" w:eastAsia="仿宋" w:hAnsi="仿宋"/>
          <w:sz w:val="28"/>
          <w:szCs w:val="28"/>
        </w:rPr>
      </w:pPr>
      <w:r w:rsidRPr="00816805">
        <w:rPr>
          <w:rFonts w:ascii="仿宋" w:eastAsia="仿宋" w:hAnsi="仿宋" w:hint="eastAsia"/>
          <w:sz w:val="28"/>
          <w:szCs w:val="28"/>
        </w:rPr>
        <w:t xml:space="preserve">   手机APP分安卓和苹果两个版本</w:t>
      </w:r>
    </w:p>
    <w:p w:rsidR="00235687" w:rsidRPr="00816805" w:rsidRDefault="00235687" w:rsidP="00444D23">
      <w:pPr>
        <w:ind w:firstLine="465"/>
        <w:rPr>
          <w:rFonts w:ascii="仿宋" w:eastAsia="仿宋" w:hAnsi="仿宋"/>
          <w:sz w:val="28"/>
          <w:szCs w:val="28"/>
        </w:rPr>
      </w:pPr>
      <w:r w:rsidRPr="00816805">
        <w:rPr>
          <w:rFonts w:ascii="仿宋" w:eastAsia="仿宋" w:hAnsi="仿宋" w:hint="eastAsia"/>
          <w:sz w:val="28"/>
          <w:szCs w:val="28"/>
        </w:rPr>
        <w:t xml:space="preserve">   </w:t>
      </w:r>
      <w:r w:rsidR="00AA4AA7" w:rsidRPr="00816805">
        <w:rPr>
          <w:rFonts w:ascii="仿宋" w:eastAsia="仿宋" w:hAnsi="仿宋" w:hint="eastAsia"/>
          <w:sz w:val="28"/>
          <w:szCs w:val="28"/>
        </w:rPr>
        <w:t xml:space="preserve">  </w:t>
      </w:r>
      <w:r w:rsidRPr="00816805">
        <w:rPr>
          <w:rFonts w:ascii="仿宋" w:eastAsia="仿宋" w:hAnsi="仿宋" w:hint="eastAsia"/>
          <w:sz w:val="28"/>
          <w:szCs w:val="28"/>
        </w:rPr>
        <w:t>家居智能用电系统手机APP功能有三部分：配置、设备、功率优化。</w:t>
      </w:r>
    </w:p>
    <w:p w:rsidR="00235687" w:rsidRPr="00816805" w:rsidRDefault="00235687" w:rsidP="00816805">
      <w:pPr>
        <w:ind w:firstLineChars="292" w:firstLine="821"/>
        <w:rPr>
          <w:rFonts w:ascii="仿宋" w:eastAsia="仿宋" w:hAnsi="仿宋"/>
          <w:b/>
          <w:sz w:val="28"/>
          <w:szCs w:val="28"/>
        </w:rPr>
      </w:pPr>
      <w:r w:rsidRPr="00816805">
        <w:rPr>
          <w:rFonts w:ascii="仿宋" w:eastAsia="仿宋" w:hAnsi="仿宋" w:hint="eastAsia"/>
          <w:b/>
          <w:sz w:val="28"/>
          <w:szCs w:val="28"/>
        </w:rPr>
        <w:t>2.1 配置</w:t>
      </w:r>
    </w:p>
    <w:p w:rsidR="00444D23" w:rsidRPr="00816805" w:rsidRDefault="00235687" w:rsidP="00816805">
      <w:pPr>
        <w:ind w:leftChars="219" w:left="740" w:hangingChars="100" w:hanging="280"/>
        <w:rPr>
          <w:rFonts w:ascii="仿宋" w:eastAsia="仿宋" w:hAnsi="仿宋"/>
          <w:sz w:val="28"/>
          <w:szCs w:val="28"/>
        </w:rPr>
      </w:pPr>
      <w:r w:rsidRPr="00816805">
        <w:rPr>
          <w:rFonts w:ascii="仿宋" w:eastAsia="仿宋" w:hAnsi="仿宋" w:hint="eastAsia"/>
          <w:sz w:val="28"/>
          <w:szCs w:val="28"/>
        </w:rPr>
        <w:t xml:space="preserve">   </w:t>
      </w:r>
      <w:r w:rsidR="00C45410" w:rsidRPr="00816805">
        <w:rPr>
          <w:rFonts w:ascii="仿宋" w:eastAsia="仿宋" w:hAnsi="仿宋" w:hint="eastAsia"/>
          <w:sz w:val="28"/>
          <w:szCs w:val="28"/>
        </w:rPr>
        <w:t xml:space="preserve">  </w:t>
      </w:r>
      <w:r w:rsidRPr="00816805">
        <w:rPr>
          <w:rFonts w:ascii="仿宋" w:eastAsia="仿宋" w:hAnsi="仿宋" w:hint="eastAsia"/>
          <w:sz w:val="28"/>
          <w:szCs w:val="28"/>
        </w:rPr>
        <w:t>手机APP软件需要在开始使用前进行配置，用户要把智能开关通电，APP输入无线局域网密码，软件会对设备进行自动扫描，用户可以观察智能开关上指示灯状态，来确定配置是否进行。</w:t>
      </w:r>
    </w:p>
    <w:p w:rsidR="00235687" w:rsidRPr="00816805" w:rsidRDefault="00235687" w:rsidP="00816805">
      <w:pPr>
        <w:ind w:leftChars="219" w:left="460" w:firstLineChars="100" w:firstLine="281"/>
        <w:rPr>
          <w:rFonts w:ascii="仿宋" w:eastAsia="仿宋" w:hAnsi="仿宋"/>
          <w:b/>
          <w:sz w:val="28"/>
          <w:szCs w:val="28"/>
        </w:rPr>
      </w:pPr>
      <w:r w:rsidRPr="00816805">
        <w:rPr>
          <w:rFonts w:ascii="仿宋" w:eastAsia="仿宋" w:hAnsi="仿宋" w:hint="eastAsia"/>
          <w:b/>
          <w:sz w:val="28"/>
          <w:szCs w:val="28"/>
        </w:rPr>
        <w:t>2.2 设备</w:t>
      </w:r>
    </w:p>
    <w:p w:rsidR="00235687" w:rsidRPr="00816805" w:rsidRDefault="00235687" w:rsidP="00816805">
      <w:pPr>
        <w:ind w:leftChars="333" w:left="699" w:firstLineChars="150" w:firstLine="420"/>
        <w:rPr>
          <w:rFonts w:ascii="仿宋" w:eastAsia="仿宋" w:hAnsi="仿宋"/>
          <w:sz w:val="28"/>
          <w:szCs w:val="28"/>
        </w:rPr>
      </w:pPr>
      <w:r w:rsidRPr="00816805">
        <w:rPr>
          <w:rFonts w:ascii="仿宋" w:eastAsia="仿宋" w:hAnsi="仿宋" w:hint="eastAsia"/>
          <w:sz w:val="28"/>
          <w:szCs w:val="28"/>
        </w:rPr>
        <w:t>手机APP配置成功后，可以在设备列表中观察本家庭无线局域网所覆盖的智能开关设备，进入设备配置选项</w:t>
      </w:r>
      <w:r w:rsidR="00AA4AA7" w:rsidRPr="00816805">
        <w:rPr>
          <w:rFonts w:ascii="仿宋" w:eastAsia="仿宋" w:hAnsi="仿宋" w:hint="eastAsia"/>
          <w:sz w:val="28"/>
          <w:szCs w:val="28"/>
        </w:rPr>
        <w:t>后，可以浏览该设备的配置信息，并可以对该设备的开关时间进行配置，配置完成后上传到服务器；</w:t>
      </w:r>
    </w:p>
    <w:p w:rsidR="00AA4AA7" w:rsidRPr="00816805" w:rsidRDefault="00AA4AA7" w:rsidP="00AA4AA7">
      <w:pPr>
        <w:rPr>
          <w:rFonts w:ascii="仿宋" w:eastAsia="仿宋" w:hAnsi="仿宋"/>
          <w:b/>
          <w:sz w:val="28"/>
          <w:szCs w:val="28"/>
        </w:rPr>
      </w:pPr>
      <w:r w:rsidRPr="00816805">
        <w:rPr>
          <w:rFonts w:ascii="仿宋" w:eastAsia="仿宋" w:hAnsi="仿宋" w:hint="eastAsia"/>
          <w:sz w:val="28"/>
          <w:szCs w:val="28"/>
        </w:rPr>
        <w:t xml:space="preserve">     </w:t>
      </w:r>
      <w:r w:rsidRPr="00816805">
        <w:rPr>
          <w:rFonts w:ascii="仿宋" w:eastAsia="仿宋" w:hAnsi="仿宋" w:hint="eastAsia"/>
          <w:b/>
          <w:sz w:val="28"/>
          <w:szCs w:val="28"/>
        </w:rPr>
        <w:t xml:space="preserve"> 2.3 功率优化</w:t>
      </w:r>
    </w:p>
    <w:p w:rsidR="00AA4AA7" w:rsidRPr="00816805" w:rsidRDefault="00AA4AA7" w:rsidP="00816805">
      <w:pPr>
        <w:ind w:left="700" w:hangingChars="250" w:hanging="700"/>
        <w:rPr>
          <w:rFonts w:ascii="仿宋" w:eastAsia="仿宋" w:hAnsi="仿宋"/>
          <w:sz w:val="28"/>
          <w:szCs w:val="28"/>
        </w:rPr>
      </w:pPr>
      <w:r w:rsidRPr="00816805">
        <w:rPr>
          <w:rFonts w:ascii="仿宋" w:eastAsia="仿宋" w:hAnsi="仿宋" w:hint="eastAsia"/>
          <w:sz w:val="28"/>
          <w:szCs w:val="28"/>
        </w:rPr>
        <w:t xml:space="preserve">         功率优化是本系统的核心，当用户选择功率优化，需要对当前用电谷峰时间进行设置，然后选择需要优化的设备，系统</w:t>
      </w:r>
      <w:r w:rsidRPr="00816805">
        <w:rPr>
          <w:rFonts w:ascii="仿宋" w:eastAsia="仿宋" w:hAnsi="仿宋" w:hint="eastAsia"/>
          <w:sz w:val="28"/>
          <w:szCs w:val="28"/>
        </w:rPr>
        <w:lastRenderedPageBreak/>
        <w:t>软件会根据用户设置，对当前设备运行给出一个合理化的优化方案，同时用户还可以修改该优化方案的设置，方便用户使用。</w:t>
      </w:r>
    </w:p>
    <w:p w:rsidR="0091698B" w:rsidRPr="00816805" w:rsidRDefault="00AA4AA7" w:rsidP="00816805">
      <w:pPr>
        <w:ind w:left="700" w:hangingChars="250" w:hanging="700"/>
        <w:rPr>
          <w:rFonts w:ascii="仿宋" w:eastAsia="仿宋" w:hAnsi="仿宋"/>
          <w:sz w:val="28"/>
          <w:szCs w:val="28"/>
        </w:rPr>
      </w:pPr>
      <w:r w:rsidRPr="00816805">
        <w:rPr>
          <w:rFonts w:ascii="仿宋" w:eastAsia="仿宋" w:hAnsi="仿宋" w:hint="eastAsia"/>
          <w:sz w:val="28"/>
          <w:szCs w:val="28"/>
        </w:rPr>
        <w:t xml:space="preserve">         手机APP所有操作都同时通过网络同步到服务器，服务器会实时监控智能开关工作状态，记录所有用电设备运行时间，用户可以访问服务器，了解自己当前用电设备运行总功率和运行时间，并可以通过谷峰设计由服务器计算出最佳优化方案，达到节能目的。</w:t>
      </w:r>
      <w:r w:rsidR="0091698B" w:rsidRPr="00816805">
        <w:rPr>
          <w:rFonts w:ascii="仿宋" w:eastAsia="仿宋" w:hAnsi="仿宋" w:hint="eastAsia"/>
          <w:sz w:val="28"/>
          <w:szCs w:val="28"/>
        </w:rPr>
        <w:t xml:space="preserve">         </w:t>
      </w:r>
    </w:p>
    <w:p w:rsidR="00606FBB" w:rsidRPr="00816805" w:rsidRDefault="00606FBB" w:rsidP="00816805">
      <w:pPr>
        <w:ind w:left="700" w:hangingChars="250" w:hanging="700"/>
        <w:rPr>
          <w:rFonts w:ascii="仿宋" w:eastAsia="仿宋" w:hAnsi="仿宋"/>
          <w:sz w:val="28"/>
          <w:szCs w:val="28"/>
        </w:rPr>
      </w:pPr>
      <w:r w:rsidRPr="00816805">
        <w:rPr>
          <w:rFonts w:ascii="仿宋" w:eastAsia="仿宋" w:hAnsi="仿宋" w:hint="eastAsia"/>
          <w:sz w:val="28"/>
          <w:szCs w:val="28"/>
        </w:rPr>
        <w:t xml:space="preserve">         智能开关在非联网状态下不能使用功率优化功能。</w:t>
      </w:r>
    </w:p>
    <w:sectPr w:rsidR="00606FBB" w:rsidRPr="00816805" w:rsidSect="007442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E54" w:rsidRDefault="00803E54" w:rsidP="006E2CC0">
      <w:r>
        <w:separator/>
      </w:r>
    </w:p>
  </w:endnote>
  <w:endnote w:type="continuationSeparator" w:id="1">
    <w:p w:rsidR="00803E54" w:rsidRDefault="00803E54" w:rsidP="006E2CC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E54" w:rsidRDefault="00803E54" w:rsidP="006E2CC0">
      <w:r>
        <w:separator/>
      </w:r>
    </w:p>
  </w:footnote>
  <w:footnote w:type="continuationSeparator" w:id="1">
    <w:p w:rsidR="00803E54" w:rsidRDefault="00803E54" w:rsidP="006E2C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EC9"/>
    <w:multiLevelType w:val="hybridMultilevel"/>
    <w:tmpl w:val="695C6F68"/>
    <w:lvl w:ilvl="0" w:tplc="4070949A">
      <w:start w:val="2"/>
      <w:numFmt w:val="bullet"/>
      <w:lvlText w:val="●"/>
      <w:lvlJc w:val="left"/>
      <w:pPr>
        <w:ind w:left="1211" w:hanging="360"/>
      </w:pPr>
      <w:rPr>
        <w:rFonts w:ascii="宋体" w:eastAsia="宋体" w:hAnsi="宋体" w:cstheme="minorBidi"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nsid w:val="239132D5"/>
    <w:multiLevelType w:val="hybridMultilevel"/>
    <w:tmpl w:val="056E84E0"/>
    <w:lvl w:ilvl="0" w:tplc="2098B7A6">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6B829D5"/>
    <w:multiLevelType w:val="hybridMultilevel"/>
    <w:tmpl w:val="2A2AEF12"/>
    <w:lvl w:ilvl="0" w:tplc="FAAC2AE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581172"/>
    <w:multiLevelType w:val="hybridMultilevel"/>
    <w:tmpl w:val="596E6C8C"/>
    <w:lvl w:ilvl="0" w:tplc="FEE06F68">
      <w:start w:val="1"/>
      <w:numFmt w:val="chineseCountingThousand"/>
      <w:lvlText w:val="%1、"/>
      <w:lvlJc w:val="left"/>
      <w:pPr>
        <w:tabs>
          <w:tab w:val="num" w:pos="420"/>
        </w:tabs>
        <w:ind w:left="420" w:hanging="420"/>
      </w:pPr>
    </w:lvl>
    <w:lvl w:ilvl="1" w:tplc="04090019">
      <w:start w:val="1"/>
      <w:numFmt w:val="decimal"/>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0409000F">
      <w:start w:val="1"/>
      <w:numFmt w:val="decimal"/>
      <w:lvlText w:val="%4."/>
      <w:lvlJc w:val="left"/>
      <w:pPr>
        <w:tabs>
          <w:tab w:val="num" w:pos="1680"/>
        </w:tabs>
        <w:ind w:left="1680" w:hanging="420"/>
      </w:pPr>
    </w:lvl>
    <w:lvl w:ilvl="4" w:tplc="04090003">
      <w:start w:val="1"/>
      <w:numFmt w:val="bullet"/>
      <w:lvlText w:val=""/>
      <w:lvlJc w:val="left"/>
      <w:pPr>
        <w:tabs>
          <w:tab w:val="num" w:pos="846"/>
        </w:tabs>
        <w:ind w:left="846" w:hanging="420"/>
      </w:pPr>
      <w:rPr>
        <w:rFonts w:ascii="Marlett" w:hAnsi="Marlett" w:hint="default"/>
      </w:rPr>
    </w:lvl>
    <w:lvl w:ilvl="5" w:tplc="0409001B">
      <w:start w:val="2"/>
      <w:numFmt w:val="decimal"/>
      <w:lvlText w:val="%6"/>
      <w:lvlJc w:val="left"/>
      <w:pPr>
        <w:tabs>
          <w:tab w:val="num" w:pos="2460"/>
        </w:tabs>
        <w:ind w:left="2460" w:hanging="36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1526BFF"/>
    <w:multiLevelType w:val="hybridMultilevel"/>
    <w:tmpl w:val="4AD06524"/>
    <w:lvl w:ilvl="0" w:tplc="45C298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CC0"/>
    <w:rsid w:val="000D5458"/>
    <w:rsid w:val="00100CE7"/>
    <w:rsid w:val="00164FB2"/>
    <w:rsid w:val="001657E9"/>
    <w:rsid w:val="001C571C"/>
    <w:rsid w:val="001F30E3"/>
    <w:rsid w:val="002271C8"/>
    <w:rsid w:val="00235687"/>
    <w:rsid w:val="00281896"/>
    <w:rsid w:val="00287998"/>
    <w:rsid w:val="002E1A0A"/>
    <w:rsid w:val="003B61F5"/>
    <w:rsid w:val="00444D23"/>
    <w:rsid w:val="00485257"/>
    <w:rsid w:val="004F22BD"/>
    <w:rsid w:val="005958FF"/>
    <w:rsid w:val="00596A45"/>
    <w:rsid w:val="005973D2"/>
    <w:rsid w:val="005B5BE3"/>
    <w:rsid w:val="005C3BA5"/>
    <w:rsid w:val="00606FBB"/>
    <w:rsid w:val="0069048A"/>
    <w:rsid w:val="006E2CC0"/>
    <w:rsid w:val="00742BDC"/>
    <w:rsid w:val="007442A6"/>
    <w:rsid w:val="00764BD5"/>
    <w:rsid w:val="00803E54"/>
    <w:rsid w:val="00816805"/>
    <w:rsid w:val="00846AB0"/>
    <w:rsid w:val="00867499"/>
    <w:rsid w:val="008B0AB9"/>
    <w:rsid w:val="008B5119"/>
    <w:rsid w:val="0091698B"/>
    <w:rsid w:val="00964385"/>
    <w:rsid w:val="009C00DB"/>
    <w:rsid w:val="009E7D1C"/>
    <w:rsid w:val="00AA4AA7"/>
    <w:rsid w:val="00AD1DAD"/>
    <w:rsid w:val="00C11D1C"/>
    <w:rsid w:val="00C2692F"/>
    <w:rsid w:val="00C45410"/>
    <w:rsid w:val="00C974C7"/>
    <w:rsid w:val="00CC62FA"/>
    <w:rsid w:val="00D337EB"/>
    <w:rsid w:val="00DC0E60"/>
    <w:rsid w:val="00DF3980"/>
    <w:rsid w:val="00E269A0"/>
    <w:rsid w:val="00E9292B"/>
    <w:rsid w:val="00EB4FFF"/>
    <w:rsid w:val="00ED11CD"/>
    <w:rsid w:val="00EF2DBA"/>
    <w:rsid w:val="00F23327"/>
    <w:rsid w:val="00F276F0"/>
    <w:rsid w:val="00F4385A"/>
    <w:rsid w:val="00FA148D"/>
    <w:rsid w:val="00FC4025"/>
    <w:rsid w:val="00FE43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rules v:ext="edit">
        <o:r id="V:Rule14" type="connector" idref="#_x0000_s2083"/>
        <o:r id="V:Rule15" type="connector" idref="#_x0000_s2102"/>
        <o:r id="V:Rule16" type="connector" idref="#_x0000_s2086"/>
        <o:r id="V:Rule17" type="connector" idref="#_x0000_s2101"/>
        <o:r id="V:Rule18" type="connector" idref="#_x0000_s2100"/>
        <o:r id="V:Rule19" type="connector" idref="#_x0000_s2094"/>
        <o:r id="V:Rule20" type="connector" idref="#_x0000_s2099"/>
        <o:r id="V:Rule21" type="connector" idref="#_x0000_s2084"/>
        <o:r id="V:Rule22" type="connector" idref="#_x0000_s2103"/>
        <o:r id="V:Rule23" type="connector" idref="#_x0000_s2095"/>
        <o:r id="V:Rule24" type="connector" idref="#_x0000_s2093"/>
        <o:r id="V:Rule25" type="connector" idref="#_x0000_s2081"/>
        <o:r id="V:Rule26" type="connector" idref="#_x0000_s2090"/>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2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C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CC0"/>
    <w:rPr>
      <w:sz w:val="18"/>
      <w:szCs w:val="18"/>
    </w:rPr>
  </w:style>
  <w:style w:type="paragraph" w:styleId="a4">
    <w:name w:val="footer"/>
    <w:basedOn w:val="a"/>
    <w:link w:val="Char0"/>
    <w:uiPriority w:val="99"/>
    <w:semiHidden/>
    <w:unhideWhenUsed/>
    <w:rsid w:val="006E2C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CC0"/>
    <w:rPr>
      <w:sz w:val="18"/>
      <w:szCs w:val="18"/>
    </w:rPr>
  </w:style>
  <w:style w:type="paragraph" w:styleId="a5">
    <w:name w:val="List Paragraph"/>
    <w:basedOn w:val="a"/>
    <w:uiPriority w:val="34"/>
    <w:qFormat/>
    <w:rsid w:val="006E2CC0"/>
    <w:pPr>
      <w:ind w:firstLineChars="200" w:firstLine="420"/>
    </w:pPr>
  </w:style>
  <w:style w:type="table" w:styleId="a6">
    <w:name w:val="Table Grid"/>
    <w:basedOn w:val="a1"/>
    <w:uiPriority w:val="59"/>
    <w:rsid w:val="008B0A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FE43D2"/>
    <w:rPr>
      <w:sz w:val="18"/>
      <w:szCs w:val="18"/>
    </w:rPr>
  </w:style>
  <w:style w:type="character" w:customStyle="1" w:styleId="Char1">
    <w:name w:val="批注框文本 Char"/>
    <w:basedOn w:val="a0"/>
    <w:link w:val="a7"/>
    <w:uiPriority w:val="99"/>
    <w:semiHidden/>
    <w:rsid w:val="00FE43D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016AE-CF7B-44F0-92B5-EE13A0CC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gjg</dc:creator>
  <cp:keywords/>
  <dc:description/>
  <cp:lastModifiedBy>微软用户</cp:lastModifiedBy>
  <cp:revision>49</cp:revision>
  <dcterms:created xsi:type="dcterms:W3CDTF">2016-10-27T00:45:00Z</dcterms:created>
  <dcterms:modified xsi:type="dcterms:W3CDTF">2017-02-09T07:34:00Z</dcterms:modified>
</cp:coreProperties>
</file>